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D3F" w:rsidRPr="00FF7646" w:rsidRDefault="003A558E" w:rsidP="001D6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bookmarkStart w:id="0" w:name="_GoBack"/>
      <w:bookmarkEnd w:id="0"/>
      <w:r w:rsidRPr="00FF7646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Direcțiile prioritare de activitate</w:t>
      </w:r>
    </w:p>
    <w:p w:rsidR="00FA4D3F" w:rsidRPr="00FF7646" w:rsidRDefault="003A558E" w:rsidP="001D60B7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FF7646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a </w:t>
      </w:r>
      <w:r w:rsidR="00FA4D3F" w:rsidRPr="00FF7646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Agenției Proprietății Publice pentru anul</w:t>
      </w:r>
      <w:r w:rsidR="002D2F9B" w:rsidRPr="00FF7646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 2021</w:t>
      </w:r>
    </w:p>
    <w:p w:rsidR="00FA4D3F" w:rsidRPr="00FF7646" w:rsidRDefault="00FA4D3F" w:rsidP="001D60B7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o-RO"/>
        </w:rPr>
      </w:pPr>
    </w:p>
    <w:p w:rsidR="009E2E2D" w:rsidRPr="00FF7646" w:rsidRDefault="009E2E2D" w:rsidP="001D60B7">
      <w:pPr>
        <w:pStyle w:val="tt"/>
        <w:spacing w:after="120"/>
        <w:jc w:val="both"/>
        <w:rPr>
          <w:b w:val="0"/>
          <w:sz w:val="28"/>
          <w:szCs w:val="28"/>
          <w:lang w:val="ro-RO"/>
        </w:rPr>
      </w:pPr>
      <w:r w:rsidRPr="00FF7646">
        <w:rPr>
          <w:b w:val="0"/>
          <w:color w:val="000000"/>
          <w:sz w:val="28"/>
          <w:szCs w:val="28"/>
          <w:lang w:val="ro-RO"/>
        </w:rPr>
        <w:t>În</w:t>
      </w:r>
      <w:r w:rsidR="0090033F" w:rsidRPr="00FF7646">
        <w:rPr>
          <w:b w:val="0"/>
          <w:color w:val="000000"/>
          <w:sz w:val="28"/>
          <w:szCs w:val="28"/>
          <w:lang w:val="ro-RO"/>
        </w:rPr>
        <w:t>tru implementarea politicii statului</w:t>
      </w:r>
      <w:r w:rsidRPr="00FF7646">
        <w:rPr>
          <w:b w:val="0"/>
          <w:color w:val="000000"/>
          <w:sz w:val="28"/>
          <w:szCs w:val="28"/>
          <w:lang w:val="ro-RO"/>
        </w:rPr>
        <w:t xml:space="preserve"> în domeni</w:t>
      </w:r>
      <w:r w:rsidR="0090033F" w:rsidRPr="00FF7646">
        <w:rPr>
          <w:b w:val="0"/>
          <w:color w:val="000000"/>
          <w:sz w:val="28"/>
          <w:szCs w:val="28"/>
          <w:lang w:val="ro-RO"/>
        </w:rPr>
        <w:t>ile ce îi sunt încredințate</w:t>
      </w:r>
      <w:r w:rsidR="002D2F9B" w:rsidRPr="00FF7646">
        <w:rPr>
          <w:b w:val="0"/>
          <w:color w:val="000000"/>
          <w:sz w:val="28"/>
          <w:szCs w:val="28"/>
          <w:lang w:val="ro-RO"/>
        </w:rPr>
        <w:t>, pentru anul 2021</w:t>
      </w:r>
      <w:r w:rsidR="005D3A3D" w:rsidRPr="00FF7646">
        <w:rPr>
          <w:b w:val="0"/>
          <w:color w:val="000000"/>
          <w:sz w:val="28"/>
          <w:szCs w:val="28"/>
          <w:lang w:val="ro-RO"/>
        </w:rPr>
        <w:t>,</w:t>
      </w:r>
      <w:r w:rsidRPr="00FF7646">
        <w:rPr>
          <w:b w:val="0"/>
          <w:color w:val="000000"/>
          <w:sz w:val="28"/>
          <w:szCs w:val="28"/>
          <w:lang w:val="ro-RO"/>
        </w:rPr>
        <w:t xml:space="preserve"> </w:t>
      </w:r>
      <w:r w:rsidRPr="00FF7646">
        <w:rPr>
          <w:b w:val="0"/>
          <w:sz w:val="28"/>
          <w:szCs w:val="28"/>
          <w:lang w:val="ro-RO"/>
        </w:rPr>
        <w:t>Agenția Proprietății Publice</w:t>
      </w:r>
      <w:r w:rsidR="00906811" w:rsidRPr="00FF7646">
        <w:rPr>
          <w:b w:val="0"/>
          <w:sz w:val="28"/>
          <w:szCs w:val="28"/>
          <w:lang w:val="ro-RO"/>
        </w:rPr>
        <w:t xml:space="preserve"> </w:t>
      </w:r>
      <w:r w:rsidRPr="00FF7646">
        <w:rPr>
          <w:b w:val="0"/>
          <w:sz w:val="28"/>
          <w:szCs w:val="28"/>
          <w:lang w:val="ro-RO"/>
        </w:rPr>
        <w:t xml:space="preserve">își propune realizarea următoarelor </w:t>
      </w:r>
      <w:r w:rsidR="005D3A3D" w:rsidRPr="00FF7646">
        <w:rPr>
          <w:b w:val="0"/>
          <w:sz w:val="28"/>
          <w:szCs w:val="28"/>
          <w:lang w:val="ro-RO"/>
        </w:rPr>
        <w:t xml:space="preserve">acțiuni </w:t>
      </w:r>
      <w:r w:rsidRPr="00FF7646">
        <w:rPr>
          <w:b w:val="0"/>
          <w:sz w:val="28"/>
          <w:szCs w:val="28"/>
          <w:lang w:val="ro-RO"/>
        </w:rPr>
        <w:t>priorit</w:t>
      </w:r>
      <w:r w:rsidR="005D3A3D" w:rsidRPr="00FF7646">
        <w:rPr>
          <w:b w:val="0"/>
          <w:sz w:val="28"/>
          <w:szCs w:val="28"/>
          <w:lang w:val="ro-RO"/>
        </w:rPr>
        <w:t>are</w:t>
      </w:r>
      <w:r w:rsidRPr="00FF7646">
        <w:rPr>
          <w:b w:val="0"/>
          <w:sz w:val="28"/>
          <w:szCs w:val="28"/>
          <w:lang w:val="ro-RO"/>
        </w:rPr>
        <w:t xml:space="preserve">: </w:t>
      </w:r>
    </w:p>
    <w:p w:rsidR="00FA4D3F" w:rsidRPr="00FF7646" w:rsidRDefault="005D3A3D" w:rsidP="00FF7646">
      <w:pPr>
        <w:pStyle w:val="tt"/>
        <w:spacing w:after="120"/>
        <w:ind w:left="284" w:hanging="284"/>
        <w:rPr>
          <w:b w:val="0"/>
          <w:sz w:val="28"/>
          <w:szCs w:val="28"/>
          <w:lang w:val="ro-RO"/>
        </w:rPr>
      </w:pPr>
      <w:r w:rsidRPr="00FF7646">
        <w:rPr>
          <w:bCs w:val="0"/>
          <w:color w:val="000000"/>
          <w:sz w:val="28"/>
          <w:szCs w:val="28"/>
          <w:lang w:val="ro-RO"/>
        </w:rPr>
        <w:t xml:space="preserve">I. </w:t>
      </w:r>
      <w:r w:rsidR="009E2E2D" w:rsidRPr="00FF7646">
        <w:rPr>
          <w:color w:val="000000"/>
          <w:sz w:val="28"/>
          <w:szCs w:val="28"/>
          <w:lang w:val="ro-RO"/>
        </w:rPr>
        <w:t>În domeniul administrării</w:t>
      </w:r>
      <w:r w:rsidR="00FA4D3F" w:rsidRPr="00FF7646">
        <w:rPr>
          <w:color w:val="000000"/>
          <w:sz w:val="28"/>
          <w:szCs w:val="28"/>
          <w:lang w:val="ro-RO"/>
        </w:rPr>
        <w:t xml:space="preserve"> întreprinderilor de stat şi societăților comerciale cu capital public</w:t>
      </w:r>
      <w:r w:rsidR="00D617C2" w:rsidRPr="00FF7646">
        <w:rPr>
          <w:color w:val="000000"/>
          <w:sz w:val="28"/>
          <w:szCs w:val="28"/>
          <w:lang w:val="ro-RO"/>
        </w:rPr>
        <w:t xml:space="preserve"> de stat</w:t>
      </w:r>
    </w:p>
    <w:p w:rsidR="00900411" w:rsidRPr="00FF7646" w:rsidRDefault="00900411" w:rsidP="00037B68">
      <w:pPr>
        <w:pStyle w:val="NormalWeb"/>
        <w:numPr>
          <w:ilvl w:val="0"/>
          <w:numId w:val="5"/>
        </w:numPr>
        <w:tabs>
          <w:tab w:val="left" w:pos="0"/>
          <w:tab w:val="left" w:pos="284"/>
          <w:tab w:val="left" w:pos="426"/>
        </w:tabs>
        <w:spacing w:after="120"/>
        <w:ind w:left="0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Perfecționarea cadrului  normativ în domeniul administrării proprietății publice</w:t>
      </w:r>
    </w:p>
    <w:p w:rsidR="00900411" w:rsidRPr="00FF7646" w:rsidRDefault="00900411" w:rsidP="00037B68">
      <w:pPr>
        <w:pStyle w:val="NormalWeb"/>
        <w:numPr>
          <w:ilvl w:val="0"/>
          <w:numId w:val="10"/>
        </w:numPr>
        <w:tabs>
          <w:tab w:val="left" w:pos="0"/>
          <w:tab w:val="left" w:pos="284"/>
          <w:tab w:val="left" w:pos="426"/>
          <w:tab w:val="left" w:pos="709"/>
        </w:tabs>
        <w:spacing w:after="120"/>
        <w:ind w:left="284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Elaborarea și promovarea proiectelor de hotărâri cu privire la</w:t>
      </w:r>
      <w:r w:rsidRPr="00FF7646">
        <w:rPr>
          <w:color w:val="000000" w:themeColor="text1"/>
          <w:sz w:val="28"/>
          <w:szCs w:val="28"/>
          <w:lang w:val="ro-MD"/>
        </w:rPr>
        <w:t xml:space="preserve"> reorganizarea/lichidarea întreprinderilor de stat/societăților comerciale în alte forme juridice de organizare. </w:t>
      </w:r>
    </w:p>
    <w:p w:rsidR="00900411" w:rsidRPr="00FF7646" w:rsidRDefault="00900411" w:rsidP="00037B68">
      <w:pPr>
        <w:pStyle w:val="ListParagraph"/>
        <w:numPr>
          <w:ilvl w:val="0"/>
          <w:numId w:val="10"/>
        </w:numPr>
        <w:tabs>
          <w:tab w:val="left" w:pos="0"/>
          <w:tab w:val="left" w:pos="709"/>
        </w:tabs>
        <w:spacing w:after="120" w:line="240" w:lineRule="auto"/>
        <w:ind w:left="284" w:firstLine="0"/>
        <w:jc w:val="both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Elaborarea și promovarea proiectelor de hotărâri ale Guvernului și deciziilor APP privind transmiterea bunurilor (din gestiunea întreprinderilor de stat și societăților comerciale).</w:t>
      </w:r>
    </w:p>
    <w:p w:rsidR="00900411" w:rsidRPr="00FF7646" w:rsidRDefault="00900411" w:rsidP="00037B68">
      <w:pPr>
        <w:pStyle w:val="ListParagraph"/>
        <w:numPr>
          <w:ilvl w:val="0"/>
          <w:numId w:val="10"/>
        </w:numPr>
        <w:tabs>
          <w:tab w:val="left" w:pos="0"/>
          <w:tab w:val="left" w:pos="709"/>
        </w:tabs>
        <w:spacing w:after="120" w:line="240" w:lineRule="auto"/>
        <w:ind w:left="284" w:firstLine="0"/>
        <w:jc w:val="both"/>
        <w:rPr>
          <w:sz w:val="28"/>
          <w:szCs w:val="28"/>
          <w:lang w:val="ro-MD"/>
        </w:rPr>
      </w:pPr>
      <w:r w:rsidRPr="00FF7646">
        <w:rPr>
          <w:color w:val="000000" w:themeColor="text1"/>
          <w:sz w:val="28"/>
          <w:szCs w:val="28"/>
          <w:lang w:val="ro-MD"/>
        </w:rPr>
        <w:t>Elaborarea propunerilor privind perfecționarea cadrului normativ în domeniul administrării proprietății publice.</w:t>
      </w:r>
    </w:p>
    <w:p w:rsidR="00900411" w:rsidRPr="00FF7646" w:rsidRDefault="00900411" w:rsidP="00037B68">
      <w:pPr>
        <w:pStyle w:val="NormalWeb"/>
        <w:numPr>
          <w:ilvl w:val="0"/>
          <w:numId w:val="5"/>
        </w:numPr>
        <w:tabs>
          <w:tab w:val="left" w:pos="0"/>
          <w:tab w:val="left" w:pos="284"/>
        </w:tabs>
        <w:spacing w:after="120"/>
        <w:ind w:left="0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Participarea la executarea prevederilor hotărârilor Guvernului privind fondarea, restructurarea, reorganizarea sau lichidarea întreprinderilor de stat și societăților comerciale.</w:t>
      </w:r>
    </w:p>
    <w:p w:rsidR="00900411" w:rsidRDefault="00900411" w:rsidP="00037B68">
      <w:pPr>
        <w:pStyle w:val="NormalWeb"/>
        <w:numPr>
          <w:ilvl w:val="0"/>
          <w:numId w:val="5"/>
        </w:numPr>
        <w:tabs>
          <w:tab w:val="left" w:pos="0"/>
          <w:tab w:val="left" w:pos="284"/>
        </w:tabs>
        <w:spacing w:after="120"/>
        <w:ind w:left="0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Elaborarea propunerilor de buget cu privire la alocarea mijloacelor financiare din bugetul de stat, în domeniul administrării corporative a întreprinderilor de stat şi a societăților comerciale cu capital integral sau majoritar public;</w:t>
      </w:r>
    </w:p>
    <w:p w:rsidR="004D7C2D" w:rsidRPr="00FF7646" w:rsidRDefault="004D7C2D" w:rsidP="004D7C2D">
      <w:pPr>
        <w:pStyle w:val="NormalWeb"/>
        <w:tabs>
          <w:tab w:val="left" w:pos="0"/>
          <w:tab w:val="left" w:pos="284"/>
        </w:tabs>
        <w:spacing w:after="120"/>
        <w:ind w:firstLine="0"/>
        <w:rPr>
          <w:sz w:val="28"/>
          <w:szCs w:val="28"/>
          <w:lang w:val="ro-MD"/>
        </w:rPr>
      </w:pPr>
    </w:p>
    <w:p w:rsidR="00900411" w:rsidRPr="00FF7646" w:rsidRDefault="00900411" w:rsidP="00037B68">
      <w:pPr>
        <w:pStyle w:val="ListParagraph"/>
        <w:numPr>
          <w:ilvl w:val="0"/>
          <w:numId w:val="8"/>
        </w:numPr>
        <w:spacing w:after="120" w:line="240" w:lineRule="auto"/>
        <w:ind w:left="426" w:hanging="437"/>
        <w:jc w:val="center"/>
        <w:rPr>
          <w:b/>
          <w:color w:val="000000"/>
          <w:sz w:val="28"/>
          <w:szCs w:val="28"/>
          <w:lang w:val="ro-MD"/>
        </w:rPr>
      </w:pPr>
      <w:r w:rsidRPr="00FF7646">
        <w:rPr>
          <w:b/>
          <w:sz w:val="28"/>
          <w:szCs w:val="28"/>
          <w:lang w:val="ro-MD"/>
        </w:rPr>
        <w:t>În domeniul valorificării bunurilor entităților de stat</w:t>
      </w:r>
    </w:p>
    <w:p w:rsidR="00900411" w:rsidRPr="00FF7646" w:rsidRDefault="00900411" w:rsidP="00037B68">
      <w:pPr>
        <w:pStyle w:val="NormalWeb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 xml:space="preserve">Asigurarea coordonării înstrăinării, gajării, casării, dării în locațiune sau comodat a activelor entităților de stat: </w:t>
      </w:r>
    </w:p>
    <w:p w:rsidR="00900411" w:rsidRPr="00FF7646" w:rsidRDefault="00900411" w:rsidP="00037B68">
      <w:pPr>
        <w:pStyle w:val="NormalWeb"/>
        <w:numPr>
          <w:ilvl w:val="0"/>
          <w:numId w:val="4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Examinarea proiectelor și asigurarea ținerii evidenței contractelor de locațiune/arendă, comodat, concesiune și administrare fiduciară a bunurilor întreprinderilor de stat și a societăților comerciale.</w:t>
      </w:r>
    </w:p>
    <w:p w:rsidR="00900411" w:rsidRPr="00FF7646" w:rsidRDefault="00900411" w:rsidP="00037B68">
      <w:pPr>
        <w:pStyle w:val="NormalWeb"/>
        <w:numPr>
          <w:ilvl w:val="0"/>
          <w:numId w:val="4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Asigurarea organizării de către întreprinderile de stat a inventarierii anuale a patrimoniului statului și participarea în componența comisiilor de inventariere/ casare/ licitație/ comercializare a activelor neutilizate ale entităților de stat</w:t>
      </w:r>
    </w:p>
    <w:p w:rsidR="00900411" w:rsidRPr="00FF7646" w:rsidRDefault="00900411" w:rsidP="00037B68">
      <w:pPr>
        <w:pStyle w:val="NormalWeb"/>
        <w:numPr>
          <w:ilvl w:val="0"/>
          <w:numId w:val="4"/>
        </w:numPr>
        <w:tabs>
          <w:tab w:val="left" w:pos="426"/>
        </w:tabs>
        <w:spacing w:after="120"/>
        <w:ind w:left="0" w:firstLine="0"/>
        <w:rPr>
          <w:color w:val="000000" w:themeColor="text1"/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 xml:space="preserve">Participarea </w:t>
      </w:r>
      <w:r w:rsidRPr="00FF7646">
        <w:rPr>
          <w:color w:val="000000" w:themeColor="text1"/>
          <w:sz w:val="28"/>
          <w:szCs w:val="28"/>
          <w:lang w:val="ro-MD"/>
        </w:rPr>
        <w:t>la transmiterea bunurilor proprietate publică în temeiul prevederilor actelor normative şi ale Ordinelor Directorului General.</w:t>
      </w:r>
    </w:p>
    <w:p w:rsidR="00900411" w:rsidRPr="00FF7646" w:rsidRDefault="00900411" w:rsidP="00037B68">
      <w:pPr>
        <w:pStyle w:val="NormalWeb"/>
        <w:numPr>
          <w:ilvl w:val="0"/>
          <w:numId w:val="4"/>
        </w:numPr>
        <w:tabs>
          <w:tab w:val="left" w:pos="426"/>
        </w:tabs>
        <w:spacing w:after="120"/>
        <w:ind w:left="0" w:firstLine="0"/>
        <w:rPr>
          <w:color w:val="000000" w:themeColor="text1"/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Asigurarea  activității de secretariat a Grupului de lucru pentru administrarea întreprinderilor de stat și societăților pe acțiuni  (Ordinul directorului general nr. 114 din 24.03.2020).</w:t>
      </w:r>
    </w:p>
    <w:p w:rsidR="00900411" w:rsidRPr="00FF7646" w:rsidRDefault="00900411" w:rsidP="00037B68">
      <w:pPr>
        <w:pStyle w:val="ListParagraph"/>
        <w:numPr>
          <w:ilvl w:val="0"/>
          <w:numId w:val="8"/>
        </w:numPr>
        <w:tabs>
          <w:tab w:val="left" w:pos="567"/>
        </w:tabs>
        <w:spacing w:after="120" w:line="240" w:lineRule="auto"/>
        <w:ind w:left="851" w:hanging="862"/>
        <w:jc w:val="center"/>
        <w:rPr>
          <w:b/>
          <w:color w:val="000000"/>
          <w:sz w:val="28"/>
          <w:szCs w:val="28"/>
          <w:lang w:val="ro-MD"/>
        </w:rPr>
      </w:pPr>
      <w:r w:rsidRPr="00FF7646">
        <w:rPr>
          <w:b/>
          <w:sz w:val="28"/>
          <w:szCs w:val="28"/>
          <w:lang w:val="ro-MD"/>
        </w:rPr>
        <w:lastRenderedPageBreak/>
        <w:t>În domeniul asigurării integrității și gestionării eficiente a patrimoniului public</w:t>
      </w:r>
    </w:p>
    <w:p w:rsidR="00900411" w:rsidRPr="00FF7646" w:rsidRDefault="00900411" w:rsidP="00037B68">
      <w:pPr>
        <w:pStyle w:val="NormalWeb"/>
        <w:numPr>
          <w:ilvl w:val="0"/>
          <w:numId w:val="6"/>
        </w:numPr>
        <w:tabs>
          <w:tab w:val="left" w:pos="426"/>
        </w:tabs>
        <w:spacing w:after="120"/>
        <w:ind w:left="0" w:hanging="11"/>
        <w:rPr>
          <w:color w:val="000000" w:themeColor="text1"/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 xml:space="preserve">Asigurarea exercitării atribuțiilor de fondator al întreprinderilor de stat, inclusiv prin desemnarea președintelui, membrilor consiliilor de administrație ale întreprinderilor de stat și ai reprezentanților statului în societățile comerciale. </w:t>
      </w:r>
    </w:p>
    <w:p w:rsidR="00900411" w:rsidRPr="00FF7646" w:rsidRDefault="00900411" w:rsidP="00037B68">
      <w:pPr>
        <w:pStyle w:val="NormalWeb"/>
        <w:numPr>
          <w:ilvl w:val="0"/>
          <w:numId w:val="6"/>
        </w:numPr>
        <w:tabs>
          <w:tab w:val="left" w:pos="426"/>
        </w:tabs>
        <w:spacing w:after="120"/>
        <w:ind w:left="0" w:hanging="11"/>
        <w:rPr>
          <w:color w:val="000000" w:themeColor="text1"/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Asigurarea numirii și eliberării din funcție a administratorilor întreprinderilor de stat la propunerea consiliilor de administrație ale întreprinderilor de stat.</w:t>
      </w:r>
    </w:p>
    <w:p w:rsidR="00900411" w:rsidRPr="00FF7646" w:rsidRDefault="00900411" w:rsidP="00037B68">
      <w:pPr>
        <w:pStyle w:val="NormalWeb"/>
        <w:numPr>
          <w:ilvl w:val="0"/>
          <w:numId w:val="6"/>
        </w:numPr>
        <w:tabs>
          <w:tab w:val="left" w:pos="426"/>
        </w:tabs>
        <w:spacing w:after="120"/>
        <w:ind w:left="0" w:hanging="11"/>
        <w:rPr>
          <w:color w:val="000000" w:themeColor="text1"/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Monitorizarea selectării, prin concurs, de către consiliul societății și promovarea în cadrul adunării generale a acționarilor/adunării asociaților/consiliului societății a candidaturii conducătorului societății comerciale.</w:t>
      </w:r>
    </w:p>
    <w:p w:rsidR="00900411" w:rsidRPr="00FF7646" w:rsidRDefault="00900411" w:rsidP="00037B68">
      <w:pPr>
        <w:pStyle w:val="NormalWeb"/>
        <w:numPr>
          <w:ilvl w:val="0"/>
          <w:numId w:val="6"/>
        </w:numPr>
        <w:tabs>
          <w:tab w:val="left" w:pos="426"/>
        </w:tabs>
        <w:spacing w:after="120"/>
        <w:ind w:left="0" w:hanging="11"/>
        <w:rPr>
          <w:color w:val="000000" w:themeColor="text1"/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Asigurarea selectării, în modul stabilit de Guvern, şi promovării candidaturilor președintelui și ale membrilor consiliului şi comisiei de cenzori în cadrul adunărilor generale/asociaților ale societăților comerciale cu cota statului în capitalul social.</w:t>
      </w:r>
    </w:p>
    <w:p w:rsidR="00932373" w:rsidRPr="00FF7646" w:rsidRDefault="00900411" w:rsidP="00037B68">
      <w:pPr>
        <w:pStyle w:val="NormalWeb"/>
        <w:numPr>
          <w:ilvl w:val="0"/>
          <w:numId w:val="6"/>
        </w:numPr>
        <w:tabs>
          <w:tab w:val="left" w:pos="426"/>
        </w:tabs>
        <w:spacing w:after="120"/>
        <w:ind w:left="0" w:hanging="11"/>
        <w:rPr>
          <w:color w:val="000000" w:themeColor="text1"/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Participarea la elaborarea proiectelor  de acte interne, ordine, instrucțiuni, regulamente, statute ale entităților din administrarea Agenției și elaborarea proiectelor de modificare ale actelor existente</w:t>
      </w:r>
      <w:r w:rsidR="00FF7646" w:rsidRPr="00FF7646">
        <w:rPr>
          <w:sz w:val="28"/>
          <w:szCs w:val="28"/>
          <w:lang w:val="ro-MD"/>
        </w:rPr>
        <w:t>.</w:t>
      </w:r>
    </w:p>
    <w:p w:rsidR="00FF7646" w:rsidRPr="00FF7646" w:rsidRDefault="00FF7646" w:rsidP="00FF7646">
      <w:pPr>
        <w:pStyle w:val="NormalWeb"/>
        <w:tabs>
          <w:tab w:val="left" w:pos="426"/>
        </w:tabs>
        <w:spacing w:after="120"/>
        <w:ind w:firstLine="0"/>
        <w:rPr>
          <w:color w:val="000000" w:themeColor="text1"/>
          <w:sz w:val="28"/>
          <w:szCs w:val="28"/>
          <w:lang w:val="ro-MD"/>
        </w:rPr>
      </w:pPr>
    </w:p>
    <w:p w:rsidR="00900411" w:rsidRPr="00FF7646" w:rsidRDefault="00900411" w:rsidP="00037B68">
      <w:pPr>
        <w:pStyle w:val="ListParagraph"/>
        <w:numPr>
          <w:ilvl w:val="0"/>
          <w:numId w:val="8"/>
        </w:numPr>
        <w:spacing w:after="120" w:line="240" w:lineRule="auto"/>
        <w:ind w:left="567" w:hanging="578"/>
        <w:jc w:val="center"/>
        <w:rPr>
          <w:b/>
          <w:color w:val="000000"/>
          <w:sz w:val="28"/>
          <w:szCs w:val="28"/>
          <w:lang w:val="ro-RO"/>
        </w:rPr>
      </w:pPr>
      <w:r w:rsidRPr="00FF7646">
        <w:rPr>
          <w:b/>
          <w:sz w:val="28"/>
          <w:szCs w:val="28"/>
          <w:lang w:val="ro-RO"/>
        </w:rPr>
        <w:t>În domeniul evidenței și monitorizării patrimoniului public</w:t>
      </w:r>
    </w:p>
    <w:p w:rsidR="00AF6BD6" w:rsidRPr="00FF7646" w:rsidRDefault="00AF6BD6" w:rsidP="00037B68">
      <w:pPr>
        <w:pStyle w:val="NormalWeb"/>
        <w:numPr>
          <w:ilvl w:val="0"/>
          <w:numId w:val="12"/>
        </w:numPr>
        <w:tabs>
          <w:tab w:val="left" w:pos="284"/>
        </w:tabs>
        <w:spacing w:after="120"/>
        <w:ind w:left="284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 xml:space="preserve">Elaborarea și prezentarea Guvernului spre examinare și aprobare a proiectelor de hotărâri pentru modificarea: </w:t>
      </w:r>
    </w:p>
    <w:p w:rsidR="00AF6BD6" w:rsidRPr="00FF7646" w:rsidRDefault="00AF6BD6" w:rsidP="00037B68">
      <w:pPr>
        <w:pStyle w:val="NormalWeb"/>
        <w:numPr>
          <w:ilvl w:val="0"/>
          <w:numId w:val="2"/>
        </w:numPr>
        <w:tabs>
          <w:tab w:val="left" w:pos="993"/>
        </w:tabs>
        <w:spacing w:after="120"/>
        <w:ind w:left="284" w:hanging="284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Hotărârii Guvernului nr.675/2008 cu privire la Registrul patrimoniului public;</w:t>
      </w:r>
    </w:p>
    <w:p w:rsidR="00AF6BD6" w:rsidRPr="00FF7646" w:rsidRDefault="00AF6BD6" w:rsidP="00037B68">
      <w:pPr>
        <w:pStyle w:val="NormalWeb"/>
        <w:numPr>
          <w:ilvl w:val="0"/>
          <w:numId w:val="2"/>
        </w:numPr>
        <w:tabs>
          <w:tab w:val="left" w:pos="993"/>
        </w:tabs>
        <w:spacing w:after="120"/>
        <w:ind w:left="284" w:hanging="284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Hotărârii Guvernului nr. 351 din 23.03.2005 cu privire la aprobarea listelor bunurilor imobile proprietate publică a statului şi la transmiterea unor bunuri imobile.</w:t>
      </w:r>
    </w:p>
    <w:p w:rsidR="00AF6BD6" w:rsidRPr="00FF7646" w:rsidRDefault="00AF6BD6" w:rsidP="00037B68">
      <w:pPr>
        <w:pStyle w:val="NormalWeb"/>
        <w:numPr>
          <w:ilvl w:val="0"/>
          <w:numId w:val="12"/>
        </w:numPr>
        <w:tabs>
          <w:tab w:val="left" w:pos="284"/>
        </w:tabs>
        <w:spacing w:after="120"/>
        <w:ind w:left="284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Asigurarea ținerii Registrului patrimoniului public conform Regulamentului aprobat prin Hotărârea Guvernului nr. 675/2008.</w:t>
      </w:r>
    </w:p>
    <w:p w:rsidR="00AF6BD6" w:rsidRPr="00FF7646" w:rsidRDefault="00AF6BD6" w:rsidP="00037B68">
      <w:pPr>
        <w:pStyle w:val="NormalWeb"/>
        <w:numPr>
          <w:ilvl w:val="0"/>
          <w:numId w:val="3"/>
        </w:numPr>
        <w:tabs>
          <w:tab w:val="left" w:pos="993"/>
        </w:tabs>
        <w:spacing w:after="120"/>
        <w:ind w:left="426" w:hanging="426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Acumularea dărilor de seamă privind patrimoniul public de la autoritățile publice centrale și locale, la situația de 01.01.2021, sistematizarea și verificarea informației prezentate.</w:t>
      </w:r>
    </w:p>
    <w:p w:rsidR="00AF6BD6" w:rsidRPr="00FF7646" w:rsidRDefault="00AF6BD6" w:rsidP="00037B68">
      <w:pPr>
        <w:pStyle w:val="NormalWeb"/>
        <w:numPr>
          <w:ilvl w:val="0"/>
          <w:numId w:val="3"/>
        </w:numPr>
        <w:tabs>
          <w:tab w:val="left" w:pos="993"/>
        </w:tabs>
        <w:spacing w:after="120"/>
        <w:ind w:left="426" w:hanging="426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Efectuarea în formă manuală și electronică a înscrierilor în subregistrele Registrului patrimoniului public și eliberarea extraselor din registru.</w:t>
      </w:r>
    </w:p>
    <w:p w:rsidR="00AF6BD6" w:rsidRPr="00FF7646" w:rsidRDefault="00AF6BD6" w:rsidP="00037B68">
      <w:pPr>
        <w:pStyle w:val="NormalWeb"/>
        <w:numPr>
          <w:ilvl w:val="0"/>
          <w:numId w:val="3"/>
        </w:numPr>
        <w:tabs>
          <w:tab w:val="left" w:pos="993"/>
        </w:tabs>
        <w:spacing w:after="120"/>
        <w:ind w:left="426" w:hanging="426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Perfectarea listelor bunurilor imobile proprietate a statului din Registrul patrimoniului public în cadrul procesului de inventariere a bunurilor proprietate publică de stat.</w:t>
      </w:r>
    </w:p>
    <w:p w:rsidR="00AF6BD6" w:rsidRPr="00FF7646" w:rsidRDefault="00AF6BD6" w:rsidP="00037B68">
      <w:pPr>
        <w:pStyle w:val="NormalWeb"/>
        <w:numPr>
          <w:ilvl w:val="0"/>
          <w:numId w:val="3"/>
        </w:numPr>
        <w:tabs>
          <w:tab w:val="left" w:pos="993"/>
        </w:tabs>
        <w:spacing w:after="120"/>
        <w:ind w:left="426" w:hanging="426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Efectuarea controlului intern asupra tinerii registrului patrimoniului public.</w:t>
      </w:r>
    </w:p>
    <w:p w:rsidR="00AF6BD6" w:rsidRPr="00FF7646" w:rsidRDefault="00AF6BD6" w:rsidP="00037B68">
      <w:pPr>
        <w:pStyle w:val="NormalWeb"/>
        <w:numPr>
          <w:ilvl w:val="0"/>
          <w:numId w:val="12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Asigurarea întocmirii Balanței anuale a patrimoniului public şi prezentarea acesteia Guvernului RM.</w:t>
      </w:r>
    </w:p>
    <w:p w:rsidR="00AF6BD6" w:rsidRDefault="00AF6BD6" w:rsidP="00037B68">
      <w:pPr>
        <w:pStyle w:val="NormalWeb"/>
        <w:numPr>
          <w:ilvl w:val="0"/>
          <w:numId w:val="12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MD"/>
        </w:rPr>
      </w:pPr>
      <w:r>
        <w:rPr>
          <w:sz w:val="28"/>
          <w:szCs w:val="28"/>
          <w:lang w:val="ro-RO"/>
        </w:rPr>
        <w:lastRenderedPageBreak/>
        <w:t>E</w:t>
      </w:r>
      <w:r w:rsidRPr="00FF7646">
        <w:rPr>
          <w:sz w:val="28"/>
          <w:szCs w:val="28"/>
          <w:lang w:val="ro-RO"/>
        </w:rPr>
        <w:t xml:space="preserve">laborarea criteriilor de evaluare a utilizării proprietății publice în funcție de destinația bunului </w:t>
      </w:r>
      <w:r>
        <w:rPr>
          <w:sz w:val="28"/>
          <w:szCs w:val="28"/>
          <w:lang w:val="ro-RO"/>
        </w:rPr>
        <w:t>și</w:t>
      </w:r>
      <w:r w:rsidRPr="00414207">
        <w:rPr>
          <w:sz w:val="28"/>
          <w:szCs w:val="28"/>
          <w:lang w:val="ro-MD"/>
        </w:rPr>
        <w:t xml:space="preserve"> </w:t>
      </w:r>
      <w:r>
        <w:rPr>
          <w:sz w:val="28"/>
          <w:szCs w:val="28"/>
          <w:lang w:val="ro-MD"/>
        </w:rPr>
        <w:t>m</w:t>
      </w:r>
      <w:r w:rsidRPr="00414207">
        <w:rPr>
          <w:sz w:val="28"/>
          <w:szCs w:val="28"/>
          <w:lang w:val="ro-MD"/>
        </w:rPr>
        <w:t xml:space="preserve">onitorizarea utilizării bunurilor imobile </w:t>
      </w:r>
      <w:r>
        <w:rPr>
          <w:sz w:val="28"/>
          <w:szCs w:val="28"/>
          <w:lang w:val="ro-MD"/>
        </w:rPr>
        <w:t xml:space="preserve">aflate în </w:t>
      </w:r>
      <w:r w:rsidRPr="00414207">
        <w:rPr>
          <w:sz w:val="28"/>
          <w:szCs w:val="28"/>
          <w:lang w:val="ro-MD"/>
        </w:rPr>
        <w:t xml:space="preserve"> administrarea autorităților publice și gestiunea întreprinderilor de stat</w:t>
      </w:r>
      <w:r w:rsidRPr="00FF7646">
        <w:rPr>
          <w:sz w:val="28"/>
          <w:szCs w:val="28"/>
          <w:lang w:val="ro-RO"/>
        </w:rPr>
        <w:t>.</w:t>
      </w:r>
      <w:r w:rsidRPr="00FF7646">
        <w:rPr>
          <w:sz w:val="28"/>
          <w:szCs w:val="28"/>
          <w:lang w:val="ro-MD"/>
        </w:rPr>
        <w:t xml:space="preserve"> </w:t>
      </w:r>
    </w:p>
    <w:p w:rsidR="00AF6BD6" w:rsidRPr="00414207" w:rsidRDefault="00AF6BD6" w:rsidP="00037B68">
      <w:pPr>
        <w:pStyle w:val="NormalWeb"/>
        <w:numPr>
          <w:ilvl w:val="0"/>
          <w:numId w:val="12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MD"/>
        </w:rPr>
      </w:pPr>
      <w:r w:rsidRPr="00414207">
        <w:rPr>
          <w:sz w:val="28"/>
          <w:szCs w:val="28"/>
          <w:lang w:val="ro-MD"/>
        </w:rPr>
        <w:t>Monitorizarea utilizării bunurilor proprietate de stat date în administrare economică societăților comerciale și înaintarea propunerilor de valorificare a acestora.</w:t>
      </w:r>
    </w:p>
    <w:p w:rsidR="00AF6BD6" w:rsidRPr="00FF7646" w:rsidRDefault="00AF6BD6" w:rsidP="00037B68">
      <w:pPr>
        <w:pStyle w:val="NormalWeb"/>
        <w:numPr>
          <w:ilvl w:val="0"/>
          <w:numId w:val="12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Identificarea bunurilor imobile proprietate a statului, inclusiv terenuri, neraportate de entități în Registrul patrimoniului public.</w:t>
      </w:r>
    </w:p>
    <w:p w:rsidR="00AF6BD6" w:rsidRPr="00FF7646" w:rsidRDefault="00AF6BD6" w:rsidP="00037B68">
      <w:pPr>
        <w:pStyle w:val="NormalWeb"/>
        <w:numPr>
          <w:ilvl w:val="0"/>
          <w:numId w:val="12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Asistarea companiei elaboratoare a Sistemului Informațional Automatizat ”Registrul patrimoniului public”.</w:t>
      </w:r>
      <w:r w:rsidRPr="00FF7646">
        <w:rPr>
          <w:sz w:val="28"/>
          <w:szCs w:val="28"/>
          <w:lang w:val="ro-RO"/>
        </w:rPr>
        <w:t xml:space="preserve"> </w:t>
      </w:r>
    </w:p>
    <w:p w:rsidR="00AF6BD6" w:rsidRPr="00FF7646" w:rsidRDefault="00AF6BD6" w:rsidP="00037B68">
      <w:pPr>
        <w:pStyle w:val="NormalWeb"/>
        <w:numPr>
          <w:ilvl w:val="0"/>
          <w:numId w:val="12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RO"/>
        </w:rPr>
        <w:t>Asigurarea evidenței circulației acțiunilor (părților sociale) ale statului în societățile comerciale constituite în procesul privatizării:</w:t>
      </w:r>
    </w:p>
    <w:p w:rsidR="00AF6BD6" w:rsidRPr="00FF7646" w:rsidRDefault="00AF6BD6" w:rsidP="00037B68">
      <w:pPr>
        <w:pStyle w:val="NormalWeb"/>
        <w:numPr>
          <w:ilvl w:val="0"/>
          <w:numId w:val="3"/>
        </w:numPr>
        <w:tabs>
          <w:tab w:val="left" w:pos="426"/>
        </w:tabs>
        <w:spacing w:after="120"/>
        <w:ind w:left="426" w:hanging="426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Examinarea dosarelor de privatizare a patrimoniului statului;</w:t>
      </w:r>
    </w:p>
    <w:p w:rsidR="00AF6BD6" w:rsidRPr="00FF7646" w:rsidRDefault="00AF6BD6" w:rsidP="00037B68">
      <w:pPr>
        <w:pStyle w:val="NormalWeb"/>
        <w:numPr>
          <w:ilvl w:val="0"/>
          <w:numId w:val="3"/>
        </w:numPr>
        <w:tabs>
          <w:tab w:val="left" w:pos="426"/>
        </w:tabs>
        <w:spacing w:after="120"/>
        <w:ind w:left="426" w:hanging="426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Completarea fișei privind istoricul desfășurării procesului de privatizare;</w:t>
      </w:r>
    </w:p>
    <w:p w:rsidR="00AF6BD6" w:rsidRPr="00FF7646" w:rsidRDefault="00AF6BD6" w:rsidP="00037B68">
      <w:pPr>
        <w:pStyle w:val="NormalWeb"/>
        <w:numPr>
          <w:ilvl w:val="0"/>
          <w:numId w:val="3"/>
        </w:numPr>
        <w:tabs>
          <w:tab w:val="left" w:pos="426"/>
        </w:tabs>
        <w:spacing w:after="120"/>
        <w:ind w:left="426" w:hanging="426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Calcularea prețului acțiunilor statului în societățile pe acțiuni supuse privatizării, în conformitate cu Hotărârea Guvernului nr.453/2010;</w:t>
      </w:r>
    </w:p>
    <w:p w:rsidR="00AF6BD6" w:rsidRPr="00FF7646" w:rsidRDefault="00AF6BD6" w:rsidP="00037B68">
      <w:pPr>
        <w:pStyle w:val="NormalWeb"/>
        <w:numPr>
          <w:ilvl w:val="0"/>
          <w:numId w:val="3"/>
        </w:numPr>
        <w:tabs>
          <w:tab w:val="left" w:pos="426"/>
        </w:tabs>
        <w:spacing w:after="120"/>
        <w:ind w:left="426" w:hanging="426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>Furnizarea informației referitor la plasarea bonurilor patrimoniale la licitațiile republicane cu subscriere la acțiuni contra bonuri patrimoniale și privind derularea procesului de privatizare al acțiunilor statului.</w:t>
      </w:r>
    </w:p>
    <w:p w:rsidR="00AF6BD6" w:rsidRPr="00FF7646" w:rsidRDefault="00AF6BD6" w:rsidP="00037B68">
      <w:pPr>
        <w:pStyle w:val="NormalWeb"/>
        <w:numPr>
          <w:ilvl w:val="0"/>
          <w:numId w:val="12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MD"/>
        </w:rPr>
      </w:pPr>
      <w:r w:rsidRPr="00FF7646">
        <w:rPr>
          <w:sz w:val="28"/>
          <w:szCs w:val="28"/>
          <w:lang w:val="ro-MD"/>
        </w:rPr>
        <w:t xml:space="preserve">Dezvoltarea unui sistem informațional integrat de supraveghere a indicatorilor financiar-economici şi operaționali ai entităților economice cu cotă de stat administrate de Agenție. </w:t>
      </w:r>
    </w:p>
    <w:p w:rsidR="00AF6BD6" w:rsidRPr="00FF7646" w:rsidRDefault="00AF6BD6" w:rsidP="00037B68">
      <w:pPr>
        <w:pStyle w:val="NormalWeb"/>
        <w:numPr>
          <w:ilvl w:val="0"/>
          <w:numId w:val="12"/>
        </w:numPr>
        <w:tabs>
          <w:tab w:val="left" w:pos="426"/>
        </w:tabs>
        <w:spacing w:after="120"/>
        <w:ind w:left="0" w:firstLine="0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Asigurarea transparenței și accesului la informație prin plasarea seturilor de date cu caracter public din Registrul patrimoniului public pe portalul guvernamental al datelor deschise și publicarea Balanței anuale a patrimoniului public în Monitorul Oficial al RM.</w:t>
      </w:r>
    </w:p>
    <w:p w:rsidR="00F215B2" w:rsidRPr="00FF7646" w:rsidRDefault="00F215B2" w:rsidP="00FF7646">
      <w:pPr>
        <w:pStyle w:val="NormalWeb"/>
        <w:tabs>
          <w:tab w:val="left" w:pos="993"/>
        </w:tabs>
        <w:spacing w:after="120"/>
        <w:ind w:firstLine="0"/>
        <w:rPr>
          <w:sz w:val="28"/>
          <w:szCs w:val="28"/>
          <w:lang w:val="ro-RO"/>
        </w:rPr>
      </w:pPr>
    </w:p>
    <w:p w:rsidR="00FA4D3F" w:rsidRPr="00FF7646" w:rsidRDefault="0005117A" w:rsidP="00037B68">
      <w:pPr>
        <w:pStyle w:val="ListParagraph"/>
        <w:numPr>
          <w:ilvl w:val="0"/>
          <w:numId w:val="8"/>
        </w:numPr>
        <w:spacing w:after="120" w:line="240" w:lineRule="auto"/>
        <w:ind w:left="426" w:hanging="426"/>
        <w:jc w:val="center"/>
        <w:rPr>
          <w:b/>
          <w:sz w:val="28"/>
          <w:szCs w:val="28"/>
          <w:lang w:val="ro-RO"/>
        </w:rPr>
      </w:pPr>
      <w:r w:rsidRPr="00FF7646">
        <w:rPr>
          <w:b/>
          <w:color w:val="000000"/>
          <w:sz w:val="28"/>
          <w:szCs w:val="28"/>
          <w:lang w:val="ro-RO"/>
        </w:rPr>
        <w:t>În</w:t>
      </w:r>
      <w:r w:rsidR="00314661" w:rsidRPr="00FF7646">
        <w:rPr>
          <w:b/>
          <w:color w:val="000000"/>
          <w:sz w:val="28"/>
          <w:szCs w:val="28"/>
          <w:lang w:val="ro-RO"/>
        </w:rPr>
        <w:t xml:space="preserve"> domeniul a</w:t>
      </w:r>
      <w:r w:rsidR="00FA4D3F" w:rsidRPr="00FF7646">
        <w:rPr>
          <w:b/>
          <w:color w:val="000000"/>
          <w:sz w:val="28"/>
          <w:szCs w:val="28"/>
          <w:lang w:val="ro-RO"/>
        </w:rPr>
        <w:t>d</w:t>
      </w:r>
      <w:r w:rsidR="00314661" w:rsidRPr="00FF7646">
        <w:rPr>
          <w:b/>
          <w:color w:val="000000"/>
          <w:sz w:val="28"/>
          <w:szCs w:val="28"/>
          <w:lang w:val="ro-RO"/>
        </w:rPr>
        <w:t>ministrării</w:t>
      </w:r>
      <w:r w:rsidR="00FA4D3F" w:rsidRPr="00FF7646">
        <w:rPr>
          <w:b/>
          <w:color w:val="000000"/>
          <w:sz w:val="28"/>
          <w:szCs w:val="28"/>
          <w:lang w:val="ro-RO"/>
        </w:rPr>
        <w:t xml:space="preserve"> terenurilor şi</w:t>
      </w:r>
      <w:r w:rsidR="00BC0FB2" w:rsidRPr="00FF7646">
        <w:rPr>
          <w:b/>
          <w:color w:val="000000"/>
          <w:sz w:val="28"/>
          <w:szCs w:val="28"/>
          <w:lang w:val="ro-RO"/>
        </w:rPr>
        <w:t xml:space="preserve"> </w:t>
      </w:r>
      <w:r w:rsidR="00FA4D3F" w:rsidRPr="00FF7646">
        <w:rPr>
          <w:b/>
          <w:color w:val="000000"/>
          <w:sz w:val="28"/>
          <w:szCs w:val="28"/>
          <w:lang w:val="ro-RO"/>
        </w:rPr>
        <w:t>bunurilor proprietate publică a statului.</w:t>
      </w:r>
    </w:p>
    <w:p w:rsidR="001F7631" w:rsidRPr="00FF7646" w:rsidRDefault="001F7631" w:rsidP="00037B68">
      <w:pPr>
        <w:pStyle w:val="ListParagraph"/>
        <w:numPr>
          <w:ilvl w:val="1"/>
          <w:numId w:val="8"/>
        </w:numPr>
        <w:spacing w:after="120" w:line="240" w:lineRule="auto"/>
        <w:ind w:left="567" w:hanging="567"/>
        <w:jc w:val="both"/>
        <w:rPr>
          <w:b/>
          <w:sz w:val="28"/>
          <w:szCs w:val="28"/>
          <w:lang w:val="ro-RO"/>
        </w:rPr>
      </w:pPr>
      <w:r w:rsidRPr="00FF7646">
        <w:rPr>
          <w:b/>
          <w:color w:val="000000"/>
          <w:sz w:val="28"/>
          <w:szCs w:val="28"/>
          <w:lang w:val="ro-RO"/>
        </w:rPr>
        <w:t>Administrarea terenurilor şi bunurilor proprietate publică a statului.</w:t>
      </w:r>
    </w:p>
    <w:p w:rsidR="001F7631" w:rsidRPr="00FF7646" w:rsidRDefault="001F7631" w:rsidP="001D60B7">
      <w:pPr>
        <w:pStyle w:val="ListParagraph"/>
        <w:spacing w:after="120" w:line="240" w:lineRule="auto"/>
        <w:ind w:left="0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Elaborarea și prezentarea Guvernului spre examinare și aprobare a proiectelor de hotărâri pentru modificarea:</w:t>
      </w:r>
    </w:p>
    <w:p w:rsidR="001F7631" w:rsidRPr="00FF7646" w:rsidRDefault="001F7631" w:rsidP="00037B68">
      <w:pPr>
        <w:pStyle w:val="ListParagraph"/>
        <w:numPr>
          <w:ilvl w:val="0"/>
          <w:numId w:val="9"/>
        </w:numPr>
        <w:tabs>
          <w:tab w:val="left" w:pos="284"/>
        </w:tabs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Legii nr. 121/2007 privind administrarea și deetatizarea proprietății publice, întru îmbunătățirea administrării terenurilor proprietate publică.</w:t>
      </w:r>
    </w:p>
    <w:p w:rsidR="001F7631" w:rsidRPr="00FF7646" w:rsidRDefault="001F7631" w:rsidP="00037B68">
      <w:pPr>
        <w:pStyle w:val="ListParagraph"/>
        <w:numPr>
          <w:ilvl w:val="0"/>
          <w:numId w:val="9"/>
        </w:numPr>
        <w:tabs>
          <w:tab w:val="left" w:pos="284"/>
        </w:tabs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 xml:space="preserve">Legii nr. 29/2018 privind delimitarea proprietății publice. </w:t>
      </w:r>
    </w:p>
    <w:p w:rsidR="001F7631" w:rsidRPr="00FF7646" w:rsidRDefault="001F7631" w:rsidP="00037B68">
      <w:pPr>
        <w:pStyle w:val="ListParagraph"/>
        <w:numPr>
          <w:ilvl w:val="0"/>
          <w:numId w:val="9"/>
        </w:numPr>
        <w:tabs>
          <w:tab w:val="left" w:pos="284"/>
        </w:tabs>
        <w:spacing w:after="120" w:line="240" w:lineRule="auto"/>
        <w:ind w:left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lastRenderedPageBreak/>
        <w:t xml:space="preserve">Elaborarea și asigurarea aprobării a proiectului hotărârii de guvern cu privire la modificarea HG 161/2019, fapt ce va permite  asigurarea înregistrarea acestora în Registrul bunurilor imobile.  </w:t>
      </w:r>
    </w:p>
    <w:p w:rsidR="001F7631" w:rsidRPr="00FF7646" w:rsidRDefault="001F7631" w:rsidP="00037B68">
      <w:pPr>
        <w:pStyle w:val="ListParagraph"/>
        <w:numPr>
          <w:ilvl w:val="0"/>
          <w:numId w:val="9"/>
        </w:numPr>
        <w:tabs>
          <w:tab w:val="left" w:pos="284"/>
        </w:tabs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 xml:space="preserve">Hotărârii Guvernului nr. 63/2019 cu privire la aprobarea Regulamentului privind modul de delimitare a bunurilor imobile proprietate publică.  </w:t>
      </w:r>
    </w:p>
    <w:p w:rsidR="001F7631" w:rsidRPr="00FF7646" w:rsidRDefault="001F7631" w:rsidP="00037B68">
      <w:pPr>
        <w:pStyle w:val="ListParagraph"/>
        <w:numPr>
          <w:ilvl w:val="0"/>
          <w:numId w:val="9"/>
        </w:numPr>
        <w:tabs>
          <w:tab w:val="left" w:pos="284"/>
        </w:tabs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Hotărârii Guvernului nr. 1428/2008 pentru aprobarea Regulamentului cu privire la vînzarea-cumpărarea şi locaţiunea/arenda terenurilor aferent.</w:t>
      </w:r>
    </w:p>
    <w:p w:rsidR="001F7631" w:rsidRPr="00FF7646" w:rsidRDefault="001F7631" w:rsidP="001D60B7">
      <w:pPr>
        <w:spacing w:after="12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o-RO"/>
        </w:rPr>
      </w:pPr>
    </w:p>
    <w:p w:rsidR="001F7631" w:rsidRPr="00FF7646" w:rsidRDefault="001F7631" w:rsidP="00037B68">
      <w:pPr>
        <w:pStyle w:val="ListParagraph"/>
        <w:numPr>
          <w:ilvl w:val="1"/>
          <w:numId w:val="8"/>
        </w:numPr>
        <w:spacing w:after="120" w:line="240" w:lineRule="auto"/>
        <w:ind w:left="567" w:hanging="567"/>
        <w:jc w:val="both"/>
        <w:rPr>
          <w:b/>
          <w:color w:val="FF0000"/>
          <w:sz w:val="28"/>
          <w:szCs w:val="28"/>
          <w:lang w:val="ro-RO"/>
        </w:rPr>
      </w:pPr>
      <w:r w:rsidRPr="00FF7646">
        <w:rPr>
          <w:b/>
          <w:sz w:val="28"/>
          <w:szCs w:val="28"/>
          <w:lang w:val="ro-RO"/>
        </w:rPr>
        <w:t xml:space="preserve">În domeniul administrării și valorificării terenurilor proprietate publică de stat    </w:t>
      </w:r>
    </w:p>
    <w:p w:rsidR="001F7631" w:rsidRPr="00FF7646" w:rsidRDefault="001F7631" w:rsidP="00037B68">
      <w:pPr>
        <w:pStyle w:val="ListParagraph"/>
        <w:numPr>
          <w:ilvl w:val="0"/>
          <w:numId w:val="13"/>
        </w:numPr>
        <w:spacing w:after="120" w:line="240" w:lineRule="auto"/>
        <w:ind w:left="567"/>
        <w:jc w:val="both"/>
        <w:rPr>
          <w:color w:val="FF0000"/>
          <w:sz w:val="28"/>
          <w:szCs w:val="28"/>
          <w:lang w:val="ro-RO"/>
        </w:rPr>
      </w:pPr>
      <w:r w:rsidRPr="00FF7646">
        <w:rPr>
          <w:color w:val="000000" w:themeColor="text1"/>
          <w:sz w:val="28"/>
          <w:szCs w:val="28"/>
          <w:lang w:val="ro-RO"/>
        </w:rPr>
        <w:t xml:space="preserve">Asigurarea participării reprezentaților Agenției în comisiile de predare-primire instituite de autorități referitor la transmiterea, inclusiv verificarea corespunderii actelor de predare-primire cu informația din RBI, Registrul Patrimoniului Public și informația de facto în teren. </w:t>
      </w:r>
    </w:p>
    <w:p w:rsidR="001F7631" w:rsidRPr="00FF7646" w:rsidRDefault="001F7631" w:rsidP="00037B68">
      <w:pPr>
        <w:pStyle w:val="ListParagraph"/>
        <w:numPr>
          <w:ilvl w:val="0"/>
          <w:numId w:val="13"/>
        </w:numPr>
        <w:spacing w:after="120" w:line="240" w:lineRule="auto"/>
        <w:ind w:left="567"/>
        <w:jc w:val="both"/>
        <w:rPr>
          <w:color w:val="FF0000"/>
          <w:sz w:val="28"/>
          <w:szCs w:val="28"/>
          <w:lang w:val="ro-RO"/>
        </w:rPr>
      </w:pPr>
      <w:r w:rsidRPr="00FF7646">
        <w:rPr>
          <w:color w:val="000000" w:themeColor="text1"/>
          <w:sz w:val="28"/>
          <w:szCs w:val="28"/>
          <w:lang w:val="ro-RO"/>
        </w:rPr>
        <w:t xml:space="preserve">Asigurarea încasării în bugetul de stat a plății pentru arendă/locațiune/redevență a terenurilor agricole proprietate de stat.  </w:t>
      </w:r>
    </w:p>
    <w:p w:rsidR="001F7631" w:rsidRPr="00FF7646" w:rsidRDefault="001F7631" w:rsidP="00037B68">
      <w:pPr>
        <w:pStyle w:val="ListParagraph"/>
        <w:numPr>
          <w:ilvl w:val="0"/>
          <w:numId w:val="13"/>
        </w:numPr>
        <w:spacing w:after="120" w:line="240" w:lineRule="auto"/>
        <w:ind w:left="567"/>
        <w:jc w:val="both"/>
        <w:rPr>
          <w:color w:val="FF0000"/>
          <w:sz w:val="28"/>
          <w:szCs w:val="28"/>
          <w:lang w:val="ro-RO"/>
        </w:rPr>
      </w:pPr>
      <w:r w:rsidRPr="00FF7646">
        <w:rPr>
          <w:color w:val="000000" w:themeColor="text1"/>
          <w:sz w:val="28"/>
          <w:szCs w:val="28"/>
          <w:lang w:val="ro-RO"/>
        </w:rPr>
        <w:t xml:space="preserve">Asigurarea încheierii/reîncheierii actelor juridice (locațiune/arendă, superficie, instituirea servituții) ce au ca obiect terenuri proprietate de stat din domeniul public (terenuri fondul apelor, apărării și ordinii publice și terenuri destinate transporturilor/telecomunicațiilor) în corespundere cu prevederile HG nr. 91/2019.  </w:t>
      </w:r>
    </w:p>
    <w:p w:rsidR="001F7631" w:rsidRPr="00FF7646" w:rsidRDefault="001F7631" w:rsidP="00037B68">
      <w:pPr>
        <w:pStyle w:val="ListParagraph"/>
        <w:numPr>
          <w:ilvl w:val="0"/>
          <w:numId w:val="13"/>
        </w:numPr>
        <w:spacing w:after="120" w:line="240" w:lineRule="auto"/>
        <w:ind w:left="567"/>
        <w:jc w:val="both"/>
        <w:rPr>
          <w:color w:val="FF0000"/>
          <w:sz w:val="28"/>
          <w:szCs w:val="28"/>
          <w:lang w:val="ro-RO"/>
        </w:rPr>
      </w:pPr>
      <w:r w:rsidRPr="00FF7646">
        <w:rPr>
          <w:color w:val="000000" w:themeColor="text1"/>
          <w:sz w:val="28"/>
          <w:szCs w:val="28"/>
          <w:lang w:val="ro-RO"/>
        </w:rPr>
        <w:t xml:space="preserve">Identificarea și încheierea/reîncheierea contractelor de locațiune/arendă a terenurilor proprietate publică de stat din domeniul public și privat. </w:t>
      </w:r>
    </w:p>
    <w:p w:rsidR="001F7631" w:rsidRPr="00FF7646" w:rsidRDefault="001F7631" w:rsidP="00037B68">
      <w:pPr>
        <w:pStyle w:val="ListParagraph"/>
        <w:numPr>
          <w:ilvl w:val="0"/>
          <w:numId w:val="13"/>
        </w:numPr>
        <w:spacing w:after="120" w:line="240" w:lineRule="auto"/>
        <w:ind w:left="567"/>
        <w:jc w:val="both"/>
        <w:rPr>
          <w:color w:val="FF0000"/>
          <w:sz w:val="28"/>
          <w:szCs w:val="28"/>
          <w:lang w:val="ro-RO"/>
        </w:rPr>
      </w:pPr>
      <w:r w:rsidRPr="00FF7646">
        <w:rPr>
          <w:color w:val="000000" w:themeColor="text1"/>
          <w:sz w:val="28"/>
          <w:szCs w:val="28"/>
          <w:lang w:val="ro-RO"/>
        </w:rPr>
        <w:t xml:space="preserve">Promovarea proiectului de Lege ține de expunerea Legii nr. 668/1995 în redacție nouă. </w:t>
      </w:r>
    </w:p>
    <w:p w:rsidR="001F7631" w:rsidRPr="00FF7646" w:rsidRDefault="001F7631" w:rsidP="00037B68">
      <w:pPr>
        <w:pStyle w:val="ListParagraph"/>
        <w:numPr>
          <w:ilvl w:val="0"/>
          <w:numId w:val="13"/>
        </w:numPr>
        <w:spacing w:after="120" w:line="240" w:lineRule="auto"/>
        <w:ind w:left="567"/>
        <w:jc w:val="both"/>
        <w:rPr>
          <w:color w:val="FF0000"/>
          <w:sz w:val="28"/>
          <w:szCs w:val="28"/>
          <w:lang w:val="ro-RO"/>
        </w:rPr>
      </w:pPr>
      <w:r w:rsidRPr="00FF7646">
        <w:rPr>
          <w:color w:val="000000" w:themeColor="text1"/>
          <w:sz w:val="28"/>
          <w:szCs w:val="28"/>
          <w:lang w:val="ro-RO"/>
        </w:rPr>
        <w:t xml:space="preserve">Asigurarea înregistrării terenurilor agricole proprietate de stat </w:t>
      </w:r>
    </w:p>
    <w:p w:rsidR="001F7631" w:rsidRPr="00FF7646" w:rsidRDefault="001F7631" w:rsidP="00037B68">
      <w:pPr>
        <w:pStyle w:val="ListParagraph"/>
        <w:numPr>
          <w:ilvl w:val="0"/>
          <w:numId w:val="13"/>
        </w:numPr>
        <w:spacing w:after="120" w:line="240" w:lineRule="auto"/>
        <w:ind w:left="567"/>
        <w:jc w:val="both"/>
        <w:rPr>
          <w:color w:val="FF0000"/>
          <w:sz w:val="28"/>
          <w:szCs w:val="28"/>
          <w:lang w:val="ro-RO"/>
        </w:rPr>
      </w:pPr>
      <w:r w:rsidRPr="00FF7646">
        <w:rPr>
          <w:color w:val="000000" w:themeColor="text1"/>
          <w:sz w:val="28"/>
          <w:szCs w:val="28"/>
          <w:lang w:val="ro-RO"/>
        </w:rPr>
        <w:t>Finalizarea implementării cu suportul ministerelor responsabile a prevederilor HG nr. 1283/2018 cu privire la aprobarea Planului de acţiuni pentru restructurarea sistemului de cercetare şi inovare, educaţie şi extensiune rurală în domeniul agroalimentar</w:t>
      </w:r>
    </w:p>
    <w:p w:rsidR="001F7631" w:rsidRPr="00FF7646" w:rsidRDefault="001F7631" w:rsidP="00037B68">
      <w:pPr>
        <w:pStyle w:val="ListParagraph"/>
        <w:numPr>
          <w:ilvl w:val="0"/>
          <w:numId w:val="13"/>
        </w:numPr>
        <w:spacing w:after="120" w:line="240" w:lineRule="auto"/>
        <w:ind w:left="567"/>
        <w:jc w:val="both"/>
        <w:rPr>
          <w:color w:val="FF0000"/>
          <w:sz w:val="28"/>
          <w:szCs w:val="28"/>
          <w:lang w:val="ro-RO"/>
        </w:rPr>
      </w:pPr>
      <w:r w:rsidRPr="00FF7646">
        <w:rPr>
          <w:color w:val="000000" w:themeColor="text1"/>
          <w:sz w:val="28"/>
          <w:szCs w:val="28"/>
          <w:lang w:val="ro-RO"/>
        </w:rPr>
        <w:t xml:space="preserve">Expunerea la licitații a dreptului de arenda pe marginea terenurilor agricole neutilizate. </w:t>
      </w:r>
    </w:p>
    <w:p w:rsidR="001F7631" w:rsidRPr="00FF7646" w:rsidRDefault="001F7631" w:rsidP="00037B68">
      <w:pPr>
        <w:pStyle w:val="ListParagraph"/>
        <w:numPr>
          <w:ilvl w:val="0"/>
          <w:numId w:val="13"/>
        </w:numPr>
        <w:spacing w:after="120" w:line="240" w:lineRule="auto"/>
        <w:ind w:left="567"/>
        <w:jc w:val="both"/>
        <w:rPr>
          <w:color w:val="FF0000"/>
          <w:sz w:val="28"/>
          <w:szCs w:val="28"/>
          <w:lang w:val="ro-RO"/>
        </w:rPr>
      </w:pPr>
      <w:r w:rsidRPr="00FF7646">
        <w:rPr>
          <w:color w:val="000000" w:themeColor="text1"/>
          <w:sz w:val="28"/>
          <w:szCs w:val="28"/>
          <w:lang w:val="ro-RO"/>
        </w:rPr>
        <w:t xml:space="preserve">Asigurarea încasării mijloacelor financiare în bugetul de stat parvenite din utilizarea de către terțe persoane a terenurilor fondului apelor proprietate de stat. </w:t>
      </w:r>
    </w:p>
    <w:p w:rsidR="001F7631" w:rsidRPr="00FF7646" w:rsidRDefault="001F7631" w:rsidP="00037B68">
      <w:pPr>
        <w:pStyle w:val="ListParagraph"/>
        <w:numPr>
          <w:ilvl w:val="1"/>
          <w:numId w:val="8"/>
        </w:numPr>
        <w:spacing w:after="120" w:line="240" w:lineRule="auto"/>
        <w:ind w:left="567" w:hanging="567"/>
        <w:jc w:val="both"/>
        <w:rPr>
          <w:color w:val="FF0000"/>
          <w:sz w:val="28"/>
          <w:szCs w:val="28"/>
          <w:lang w:val="ro-RO"/>
        </w:rPr>
      </w:pPr>
      <w:r w:rsidRPr="00FF7646">
        <w:rPr>
          <w:b/>
          <w:sz w:val="28"/>
          <w:szCs w:val="28"/>
          <w:lang w:val="ro-RO"/>
        </w:rPr>
        <w:t>Realizarea Programului de stat pentru delimitarea bunurilor imobile inclusiv a terenurilor proprietate publică, pentru anii 2019–2023:</w:t>
      </w:r>
    </w:p>
    <w:p w:rsidR="001F7631" w:rsidRPr="00FF7646" w:rsidRDefault="001F7631" w:rsidP="00037B68">
      <w:pPr>
        <w:pStyle w:val="ListParagraph"/>
        <w:numPr>
          <w:ilvl w:val="1"/>
          <w:numId w:val="1"/>
        </w:numPr>
        <w:tabs>
          <w:tab w:val="left" w:pos="142"/>
          <w:tab w:val="left" w:pos="284"/>
        </w:tabs>
        <w:spacing w:after="120" w:line="240" w:lineRule="auto"/>
        <w:ind w:left="0" w:firstLine="0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lastRenderedPageBreak/>
        <w:t>Monitorizarea executării lucrărilor de delimitare pe teritoriul r-lui Ocnița și Edineț.</w:t>
      </w:r>
    </w:p>
    <w:p w:rsidR="001F7631" w:rsidRPr="00FF7646" w:rsidRDefault="001F7631" w:rsidP="00037B68">
      <w:pPr>
        <w:pStyle w:val="ListParagraph"/>
        <w:numPr>
          <w:ilvl w:val="1"/>
          <w:numId w:val="1"/>
        </w:numPr>
        <w:tabs>
          <w:tab w:val="left" w:pos="142"/>
          <w:tab w:val="left" w:pos="284"/>
        </w:tabs>
        <w:spacing w:after="120" w:line="240" w:lineRule="auto"/>
        <w:ind w:left="0" w:firstLine="0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Finalizarea procedurii de inventariere a bunurilor imobile, inclusiv terenurilor proprietate publică pe teritoriul raioanelor Edineț, Briceni, Dondușeni, Soroca, Florești,  Drochia, Râșcani, Glodeni, Fălești şi mun. Bălți.</w:t>
      </w:r>
    </w:p>
    <w:p w:rsidR="001F7631" w:rsidRPr="00FF7646" w:rsidRDefault="001F7631" w:rsidP="00037B68">
      <w:pPr>
        <w:pStyle w:val="ListParagraph"/>
        <w:numPr>
          <w:ilvl w:val="1"/>
          <w:numId w:val="1"/>
        </w:numPr>
        <w:tabs>
          <w:tab w:val="left" w:pos="142"/>
          <w:tab w:val="left" w:pos="284"/>
        </w:tabs>
        <w:spacing w:after="120" w:line="240" w:lineRule="auto"/>
        <w:ind w:left="0" w:firstLine="0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 xml:space="preserve">Asigurarea și finalizarea procedurii de delimitare masivă a bunurilor imobile proprietate publică pe teritoriul raioanelor Sîngerei, Rezina și UTA Găgăuzia (63 de localități). </w:t>
      </w:r>
    </w:p>
    <w:p w:rsidR="001F7631" w:rsidRPr="00FF7646" w:rsidRDefault="001F7631" w:rsidP="00037B68">
      <w:pPr>
        <w:pStyle w:val="ListParagraph"/>
        <w:numPr>
          <w:ilvl w:val="1"/>
          <w:numId w:val="1"/>
        </w:numPr>
        <w:tabs>
          <w:tab w:val="left" w:pos="142"/>
          <w:tab w:val="left" w:pos="284"/>
        </w:tabs>
        <w:spacing w:after="120" w:line="240" w:lineRule="auto"/>
        <w:ind w:left="0" w:firstLine="0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 xml:space="preserve">Asigurarea executării lucrărilor de delimitare pe teritoriul raioanelor Briceni, Donduşeni, Soroca, Floreşti, Fălești, Drochia, Rîşcani, Glodeni, Făleşti, Sîngerei, Rezina şi mun. Bălţi, Soldănești, Telenești, Ungheni, Orhei. </w:t>
      </w:r>
    </w:p>
    <w:p w:rsidR="00B037E6" w:rsidRPr="00FF7646" w:rsidRDefault="001F7631" w:rsidP="00037B68">
      <w:pPr>
        <w:pStyle w:val="ListParagraph"/>
        <w:numPr>
          <w:ilvl w:val="1"/>
          <w:numId w:val="1"/>
        </w:numPr>
        <w:tabs>
          <w:tab w:val="left" w:pos="142"/>
          <w:tab w:val="left" w:pos="284"/>
        </w:tabs>
        <w:spacing w:after="120" w:line="240" w:lineRule="auto"/>
        <w:ind w:left="0" w:firstLine="0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Organizarea instruirii membrilor comisiilor întru asigurarea implementării Programului de delimitare.</w:t>
      </w:r>
    </w:p>
    <w:p w:rsidR="00D36863" w:rsidRPr="00FF7646" w:rsidRDefault="00FA4A9C" w:rsidP="00037B68">
      <w:pPr>
        <w:pStyle w:val="ListParagraph"/>
        <w:numPr>
          <w:ilvl w:val="0"/>
          <w:numId w:val="8"/>
        </w:numPr>
        <w:tabs>
          <w:tab w:val="left" w:pos="426"/>
        </w:tabs>
        <w:spacing w:after="120" w:line="240" w:lineRule="auto"/>
        <w:ind w:left="-142" w:firstLine="0"/>
        <w:jc w:val="center"/>
        <w:rPr>
          <w:b/>
          <w:sz w:val="28"/>
          <w:szCs w:val="28"/>
          <w:lang w:val="ro-RO"/>
        </w:rPr>
      </w:pPr>
      <w:bookmarkStart w:id="1" w:name="_Toc12364942"/>
      <w:r w:rsidRPr="00FF7646">
        <w:rPr>
          <w:b/>
          <w:sz w:val="28"/>
          <w:szCs w:val="28"/>
          <w:lang w:val="ro-RO"/>
        </w:rPr>
        <w:t xml:space="preserve">În </w:t>
      </w:r>
      <w:r w:rsidR="00314661" w:rsidRPr="00FF7646">
        <w:rPr>
          <w:b/>
          <w:sz w:val="28"/>
          <w:szCs w:val="28"/>
          <w:lang w:val="ro-RO"/>
        </w:rPr>
        <w:t>domeniul deetatizării</w:t>
      </w:r>
      <w:bookmarkEnd w:id="1"/>
    </w:p>
    <w:p w:rsidR="00FE0CA9" w:rsidRPr="00FF7646" w:rsidRDefault="00FE0CA9" w:rsidP="00037B68">
      <w:pPr>
        <w:pStyle w:val="ListParagraph"/>
        <w:numPr>
          <w:ilvl w:val="1"/>
          <w:numId w:val="15"/>
        </w:numPr>
        <w:tabs>
          <w:tab w:val="left" w:pos="142"/>
          <w:tab w:val="left" w:pos="284"/>
          <w:tab w:val="left" w:pos="851"/>
        </w:tabs>
        <w:spacing w:after="120" w:line="240" w:lineRule="auto"/>
        <w:ind w:left="284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Pr="00FF7646">
        <w:rPr>
          <w:b/>
          <w:sz w:val="28"/>
          <w:szCs w:val="28"/>
          <w:lang w:val="ro-RO"/>
        </w:rPr>
        <w:t>Organizarea și desfășurarea procesului de privatizare a bunurilor proprietate publică de stat din domeniile liberalizate, cu utilizarea modalităților prevăzute de lege întru realizarea sarcinii bugetare pentru anul 2021 în mărime de 700 mil lei,</w:t>
      </w:r>
      <w:r w:rsidRPr="00FF7646">
        <w:rPr>
          <w:sz w:val="28"/>
          <w:szCs w:val="28"/>
          <w:lang w:val="ro-RO"/>
        </w:rPr>
        <w:t xml:space="preserve">  care presupune:  </w:t>
      </w:r>
    </w:p>
    <w:p w:rsidR="00FE0CA9" w:rsidRPr="00C24268" w:rsidRDefault="00FE0CA9" w:rsidP="00037B68">
      <w:pPr>
        <w:pStyle w:val="ListParagraph"/>
        <w:numPr>
          <w:ilvl w:val="0"/>
          <w:numId w:val="17"/>
        </w:numPr>
        <w:tabs>
          <w:tab w:val="left" w:pos="0"/>
          <w:tab w:val="left" w:pos="142"/>
          <w:tab w:val="left" w:pos="426"/>
          <w:tab w:val="left" w:pos="851"/>
        </w:tabs>
        <w:spacing w:after="120" w:line="240" w:lineRule="auto"/>
        <w:ind w:left="0"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Pr="00C24268">
        <w:rPr>
          <w:sz w:val="28"/>
          <w:szCs w:val="28"/>
          <w:lang w:val="ro-RO"/>
        </w:rPr>
        <w:t>sigurarea expunerii la privatizare a bunurilor proprietate publică de stat incluse în Lista bunurilor proprietate de stat supuse privatizării, Anexa nr. 2 la Hotărârea Guvernului nr. 945/2007, prin organizarea a:</w:t>
      </w:r>
    </w:p>
    <w:p w:rsidR="00FE0CA9" w:rsidRPr="00FF7646" w:rsidRDefault="00FE0CA9" w:rsidP="00037B68">
      <w:pPr>
        <w:pStyle w:val="ListParagraph"/>
        <w:numPr>
          <w:ilvl w:val="0"/>
          <w:numId w:val="7"/>
        </w:numPr>
        <w:spacing w:after="120" w:line="240" w:lineRule="auto"/>
        <w:ind w:left="851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4 licitații cu strigare (tradiționale) pentru vânzarea complexelor patrimoniale unice, bunurilor imobile, complexelor de bunuri și construcțiilor nefinalizate;</w:t>
      </w:r>
    </w:p>
    <w:p w:rsidR="00FE0CA9" w:rsidRPr="00FF7646" w:rsidRDefault="00FE0CA9" w:rsidP="00037B68">
      <w:pPr>
        <w:pStyle w:val="ListParagraph"/>
        <w:numPr>
          <w:ilvl w:val="0"/>
          <w:numId w:val="7"/>
        </w:numPr>
        <w:spacing w:after="120" w:line="240" w:lineRule="auto"/>
        <w:ind w:left="851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4 expuneri a pachetelor de acțiuni ale statului la licitații cu strigare pe piața reglementată a Bursei de Valori; și</w:t>
      </w:r>
    </w:p>
    <w:p w:rsidR="00FE0CA9" w:rsidRPr="00FF7646" w:rsidRDefault="00FE0CA9" w:rsidP="00037B68">
      <w:pPr>
        <w:pStyle w:val="ListParagraph"/>
        <w:numPr>
          <w:ilvl w:val="0"/>
          <w:numId w:val="7"/>
        </w:numPr>
        <w:spacing w:after="120" w:line="240" w:lineRule="auto"/>
        <w:ind w:left="851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2 concursuri comerciale/investiționale pentru vânzarea complexelor patrimoniale unice.</w:t>
      </w:r>
    </w:p>
    <w:p w:rsidR="00FE0CA9" w:rsidRPr="00FF7646" w:rsidRDefault="00FE0CA9" w:rsidP="00037B68">
      <w:pPr>
        <w:pStyle w:val="ListParagraph"/>
        <w:numPr>
          <w:ilvl w:val="0"/>
          <w:numId w:val="17"/>
        </w:numPr>
        <w:tabs>
          <w:tab w:val="left" w:pos="142"/>
          <w:tab w:val="left" w:pos="284"/>
          <w:tab w:val="left" w:pos="851"/>
        </w:tabs>
        <w:spacing w:after="120" w:line="240" w:lineRule="auto"/>
        <w:ind w:left="0"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Asigurarea desfășurării procesului de privatizare a bunurilor proprietate de stat supuse privatizării</w:t>
      </w:r>
      <w:r w:rsidRPr="00FF7646">
        <w:rPr>
          <w:sz w:val="28"/>
          <w:szCs w:val="28"/>
          <w:lang w:val="ro-RO"/>
        </w:rPr>
        <w:t>:</w:t>
      </w:r>
    </w:p>
    <w:p w:rsidR="00FE0CA9" w:rsidRPr="00FF7646" w:rsidRDefault="00FE0CA9" w:rsidP="00037B68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demararea procedurii de achiziție publică a serviciilor de evaluare a bunurilor supuse privatizării (valori mobiliare, întreprinderi de stat, bunuri imobile și complexe de bunuri);</w:t>
      </w:r>
    </w:p>
    <w:p w:rsidR="00FE0CA9" w:rsidRPr="00FF7646" w:rsidRDefault="00FE0CA9" w:rsidP="00037B68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 w:eastAsia="ro-RO"/>
        </w:rPr>
        <w:t>asigurarea determinării de către evaluatorii selectați a valorii de piață a bunurilor supuse privatizării conform legislației privind activitatea de evaluare;</w:t>
      </w:r>
    </w:p>
    <w:p w:rsidR="00FE0CA9" w:rsidRPr="00FF7646" w:rsidRDefault="00FE0CA9" w:rsidP="00037B68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 xml:space="preserve">asigurarea întocmirii dosarelor bunurilor supuse privatizării, inclusiv solicitarea materialelor și informațiilor necesare; </w:t>
      </w:r>
    </w:p>
    <w:p w:rsidR="00FE0CA9" w:rsidRPr="00FF7646" w:rsidRDefault="00FE0CA9" w:rsidP="00037B68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asigurarea determinării modalității de privatizare;</w:t>
      </w:r>
    </w:p>
    <w:p w:rsidR="00FE0CA9" w:rsidRPr="00FF7646" w:rsidRDefault="00FE0CA9" w:rsidP="00037B68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lastRenderedPageBreak/>
        <w:t xml:space="preserve">asigurarea elaborării Caietelor de sarcini pentru întreprinderile de stat/societățile pe acțiuni preconizate expunerii la privatizare prin concurs investițional/ comercial; </w:t>
      </w:r>
    </w:p>
    <w:p w:rsidR="00FE0CA9" w:rsidRPr="00FF7646" w:rsidRDefault="00FE0CA9" w:rsidP="00037B68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elaborarea fișelor informative pentru bunurile supuse privatizării;</w:t>
      </w:r>
    </w:p>
    <w:p w:rsidR="00FE0CA9" w:rsidRPr="00FF7646" w:rsidRDefault="00FE0CA9" w:rsidP="00037B68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convocarea ședințelor Comisiilor pentru stabilirea prețurilor inițiale de vânzare, după caz, aprobarea caietelor de sarcini, a comunicatelor informative, a condițiilor specifice de privatizare s.a.</w:t>
      </w:r>
    </w:p>
    <w:p w:rsidR="00FE0CA9" w:rsidRPr="00FF7646" w:rsidRDefault="00FE0CA9" w:rsidP="00037B68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asigurarea mediatizării procesului de privatizare prin publicarea Comunicatelor informative privind desfășurarea procesului de privatizare în Monitorul Oficial al RM, plasarea Comunicatelor pe pagina web a Agenției, precum și remiterea acestora Ministerului Afacerilor Externe și Integrări Europene pentru mediatizare prin intermediul misiunilor diplomatice și Agenției de investiții din Moldova pentru promovare, inclusiv agențiilor mass-media;</w:t>
      </w:r>
    </w:p>
    <w:p w:rsidR="00FE0CA9" w:rsidRPr="00FF7646" w:rsidRDefault="00FE0CA9" w:rsidP="00037B68">
      <w:pPr>
        <w:pStyle w:val="ListParagraph"/>
        <w:numPr>
          <w:ilvl w:val="0"/>
          <w:numId w:val="17"/>
        </w:numPr>
        <w:tabs>
          <w:tab w:val="left" w:pos="142"/>
          <w:tab w:val="left" w:pos="426"/>
          <w:tab w:val="left" w:pos="567"/>
          <w:tab w:val="left" w:pos="851"/>
        </w:tabs>
        <w:spacing w:after="0" w:line="240" w:lineRule="auto"/>
        <w:ind w:left="0" w:firstLine="633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</w:t>
      </w:r>
      <w:r w:rsidRPr="00FF7646">
        <w:rPr>
          <w:sz w:val="28"/>
          <w:szCs w:val="28"/>
          <w:lang w:val="ro-RO"/>
        </w:rPr>
        <w:t>onlucrarea la organizarea și desfășurarea procesului de vânzare-cumpărare a terenurilor din domeniul privat al statului aferente construcțiilor private, inclusiv construcțiilor nefinalizate, în particular:</w:t>
      </w:r>
    </w:p>
    <w:p w:rsidR="00FE0CA9" w:rsidRPr="00FF7646" w:rsidRDefault="00FE0CA9" w:rsidP="00037B68">
      <w:pPr>
        <w:pStyle w:val="ListParagraph"/>
        <w:numPr>
          <w:ilvl w:val="0"/>
          <w:numId w:val="7"/>
        </w:numPr>
        <w:tabs>
          <w:tab w:val="left" w:pos="142"/>
          <w:tab w:val="left" w:pos="284"/>
          <w:tab w:val="left" w:pos="1276"/>
        </w:tabs>
        <w:spacing w:after="0" w:line="240" w:lineRule="auto"/>
        <w:ind w:left="567" w:hanging="283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examinarea cererilor și materialelor înaintate pentru cumpărarea terenurilor din domeniul privat al statului aferente construcțiilor private;</w:t>
      </w:r>
    </w:p>
    <w:p w:rsidR="00FE0CA9" w:rsidRPr="00FF7646" w:rsidRDefault="00FE0CA9" w:rsidP="00037B68">
      <w:pPr>
        <w:pStyle w:val="ListParagraph"/>
        <w:numPr>
          <w:ilvl w:val="0"/>
          <w:numId w:val="7"/>
        </w:numPr>
        <w:tabs>
          <w:tab w:val="left" w:pos="142"/>
          <w:tab w:val="left" w:pos="284"/>
          <w:tab w:val="left" w:pos="1276"/>
        </w:tabs>
        <w:spacing w:after="120" w:line="240" w:lineRule="auto"/>
        <w:ind w:left="567" w:hanging="283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elaborarea proiectelor contractelor de vânzare-cumpărare și actelor de transmitere a terenurilor aferente construcțiilor proprietate privată.</w:t>
      </w:r>
    </w:p>
    <w:p w:rsidR="00FE0CA9" w:rsidRPr="00FF7646" w:rsidRDefault="00FE0CA9" w:rsidP="00037B68">
      <w:pPr>
        <w:pStyle w:val="ListParagraph"/>
        <w:numPr>
          <w:ilvl w:val="0"/>
          <w:numId w:val="17"/>
        </w:numPr>
        <w:tabs>
          <w:tab w:val="left" w:pos="0"/>
          <w:tab w:val="left" w:pos="142"/>
          <w:tab w:val="left" w:pos="426"/>
          <w:tab w:val="left" w:pos="851"/>
        </w:tabs>
        <w:spacing w:after="120" w:line="240" w:lineRule="auto"/>
        <w:ind w:left="0"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</w:t>
      </w:r>
      <w:r w:rsidRPr="00FF7646">
        <w:rPr>
          <w:sz w:val="28"/>
          <w:szCs w:val="28"/>
          <w:lang w:val="ro-RO"/>
        </w:rPr>
        <w:t>rganizarea și desfășurarea procesului de privatizare a încăperilor nelocuibile proprietate de stat date în locațiune, inclusiv:</w:t>
      </w:r>
    </w:p>
    <w:p w:rsidR="00FE0CA9" w:rsidRPr="00FF7646" w:rsidRDefault="00FE0CA9" w:rsidP="00037B68">
      <w:pPr>
        <w:pStyle w:val="ListParagraph"/>
        <w:numPr>
          <w:ilvl w:val="0"/>
          <w:numId w:val="7"/>
        </w:numPr>
        <w:tabs>
          <w:tab w:val="left" w:pos="142"/>
          <w:tab w:val="left" w:pos="284"/>
          <w:tab w:val="left" w:pos="1276"/>
        </w:tabs>
        <w:spacing w:after="0" w:line="240" w:lineRule="auto"/>
        <w:ind w:left="567" w:hanging="283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examinarea cererilor și materialelor înaintate pentru privatizarea încăperilor nelocuibile proprietate de stat date în locațiune și prezentarea acestora în cadrul Comisiei;</w:t>
      </w:r>
    </w:p>
    <w:p w:rsidR="00FE0CA9" w:rsidRPr="00FF7646" w:rsidRDefault="00FE0CA9" w:rsidP="00037B68">
      <w:pPr>
        <w:pStyle w:val="ListParagraph"/>
        <w:numPr>
          <w:ilvl w:val="0"/>
          <w:numId w:val="7"/>
        </w:numPr>
        <w:tabs>
          <w:tab w:val="left" w:pos="142"/>
          <w:tab w:val="left" w:pos="284"/>
          <w:tab w:val="left" w:pos="1276"/>
        </w:tabs>
        <w:spacing w:after="0" w:line="240" w:lineRule="auto"/>
        <w:ind w:left="567" w:hanging="283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elaborarea proiectelor contractelor de vânzare-cumpărare și actelor de transmitere a încăperilor  nelocuibile privatizate.</w:t>
      </w:r>
    </w:p>
    <w:p w:rsidR="004D7C2D" w:rsidRPr="00FF7646" w:rsidRDefault="004D7C2D" w:rsidP="001D60B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D36863" w:rsidRPr="00FF7646" w:rsidRDefault="00D36863" w:rsidP="00037B68">
      <w:pPr>
        <w:pStyle w:val="ListParagraph"/>
        <w:numPr>
          <w:ilvl w:val="1"/>
          <w:numId w:val="15"/>
        </w:numPr>
        <w:tabs>
          <w:tab w:val="left" w:pos="142"/>
          <w:tab w:val="left" w:pos="284"/>
          <w:tab w:val="left" w:pos="851"/>
        </w:tabs>
        <w:spacing w:after="120" w:line="240" w:lineRule="auto"/>
        <w:ind w:left="284"/>
        <w:jc w:val="both"/>
        <w:rPr>
          <w:sz w:val="28"/>
          <w:szCs w:val="28"/>
          <w:lang w:val="ro-RO"/>
        </w:rPr>
      </w:pPr>
      <w:r w:rsidRPr="00FF7646">
        <w:rPr>
          <w:b/>
          <w:sz w:val="28"/>
          <w:szCs w:val="28"/>
          <w:lang w:val="ro-RO"/>
        </w:rPr>
        <w:t xml:space="preserve"> Monitorizarea îndeplinirii obligațiilor stabilite în contractele de vânzare-cumpărare/locațiune/arendă.</w:t>
      </w:r>
    </w:p>
    <w:p w:rsidR="00D36863" w:rsidRPr="00FF7646" w:rsidRDefault="00D36863" w:rsidP="001D60B7">
      <w:pPr>
        <w:tabs>
          <w:tab w:val="left" w:pos="142"/>
          <w:tab w:val="left" w:pos="284"/>
          <w:tab w:val="left" w:pos="851"/>
        </w:tabs>
        <w:spacing w:after="8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F7646">
        <w:rPr>
          <w:rFonts w:ascii="Times New Roman" w:hAnsi="Times New Roman" w:cs="Times New Roman"/>
          <w:sz w:val="28"/>
          <w:szCs w:val="28"/>
          <w:lang w:val="ro-RO"/>
        </w:rPr>
        <w:t xml:space="preserve">Pentru anul 2021, </w:t>
      </w:r>
      <w:r w:rsidR="00BC0FB2" w:rsidRPr="00FF7646">
        <w:rPr>
          <w:rFonts w:ascii="Times New Roman" w:hAnsi="Times New Roman" w:cs="Times New Roman"/>
          <w:sz w:val="28"/>
          <w:szCs w:val="28"/>
          <w:lang w:val="ro-RO"/>
        </w:rPr>
        <w:t>Agenția</w:t>
      </w:r>
      <w:r w:rsidRPr="00FF7646">
        <w:rPr>
          <w:rFonts w:ascii="Times New Roman" w:hAnsi="Times New Roman" w:cs="Times New Roman"/>
          <w:sz w:val="28"/>
          <w:szCs w:val="28"/>
          <w:lang w:val="ro-RO"/>
        </w:rPr>
        <w:t xml:space="preserve"> va asigura continuitatea monitorizării realizării obligațiilor investiționale, sociale și de altă natură asumate de cumpărătorii Î.S. ”Vestmoldtransgaz” și Î.S. ”Poligraf-Service” precum și supravegherea îndeplinirii obligațiilor asumate de cumpărătorii Î.S. Compania aeriană ”Air Moldova”, ”Tutun-CTC” S.A.; SC ”Gara Nord”, Î.S.”Energoreparaţii”, precum și evoluția activității economico-financiare a entităților privatizate, inclusiv: </w:t>
      </w:r>
    </w:p>
    <w:p w:rsidR="00D36863" w:rsidRPr="00FF7646" w:rsidRDefault="00D36863" w:rsidP="00037B68">
      <w:pPr>
        <w:pStyle w:val="ListParagraph"/>
        <w:numPr>
          <w:ilvl w:val="0"/>
          <w:numId w:val="7"/>
        </w:numPr>
        <w:tabs>
          <w:tab w:val="left" w:pos="142"/>
          <w:tab w:val="left" w:pos="284"/>
          <w:tab w:val="left" w:pos="1276"/>
        </w:tabs>
        <w:spacing w:after="80" w:line="240" w:lineRule="auto"/>
        <w:ind w:left="567" w:hanging="283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asigurarea instituirii grupurilor de lucru interministeriale pentru verificarea îndeplinirii obligațiilor contractuale de către cumpărători la privatizarea bunurilor proprietate de stat prin intermediul concursurilor comerciale și investiționale;</w:t>
      </w:r>
    </w:p>
    <w:p w:rsidR="00D36863" w:rsidRPr="00FF7646" w:rsidRDefault="00D36863" w:rsidP="00037B68">
      <w:pPr>
        <w:pStyle w:val="ListParagraph"/>
        <w:numPr>
          <w:ilvl w:val="0"/>
          <w:numId w:val="7"/>
        </w:numPr>
        <w:tabs>
          <w:tab w:val="left" w:pos="142"/>
          <w:tab w:val="left" w:pos="284"/>
          <w:tab w:val="left" w:pos="1276"/>
        </w:tabs>
        <w:spacing w:after="80" w:line="240" w:lineRule="auto"/>
        <w:ind w:left="567" w:hanging="283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lastRenderedPageBreak/>
        <w:t>organizarea deplasărilor şi participarea în componenta grupurilor de lucru instituite în scopul verificării îndeplinirii obligațiilor contractuale.</w:t>
      </w:r>
    </w:p>
    <w:p w:rsidR="00D36863" w:rsidRPr="00FF7646" w:rsidRDefault="00D36863" w:rsidP="00037B68">
      <w:pPr>
        <w:pStyle w:val="ListParagraph"/>
        <w:numPr>
          <w:ilvl w:val="0"/>
          <w:numId w:val="7"/>
        </w:numPr>
        <w:tabs>
          <w:tab w:val="left" w:pos="142"/>
          <w:tab w:val="left" w:pos="284"/>
          <w:tab w:val="left" w:pos="1276"/>
        </w:tabs>
        <w:spacing w:after="80" w:line="240" w:lineRule="auto"/>
        <w:ind w:left="567" w:hanging="283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examinarea rapoartelor de audit prezentate de cumpărători privind realizarea obligațiilor investiționale</w:t>
      </w:r>
    </w:p>
    <w:p w:rsidR="00C74129" w:rsidRPr="00FF7646" w:rsidRDefault="00D36863" w:rsidP="00FF7646">
      <w:pPr>
        <w:spacing w:before="120" w:line="240" w:lineRule="auto"/>
        <w:ind w:left="12" w:firstLine="55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F7646">
        <w:rPr>
          <w:rFonts w:ascii="Times New Roman" w:hAnsi="Times New Roman" w:cs="Times New Roman"/>
          <w:sz w:val="28"/>
          <w:szCs w:val="28"/>
          <w:lang w:val="ro-RO"/>
        </w:rPr>
        <w:t>Concomitent va fi asigurată evidența achitării în bugetul de stat a mijloacelor financiare din deetatizarea bunurilor proprietate publică de stat și monitorizarea achitării în bugetul de stat a prețului bunurilor procurate în rate.</w:t>
      </w:r>
    </w:p>
    <w:p w:rsidR="00F974E5" w:rsidRPr="00FF7646" w:rsidRDefault="00AC0EB1" w:rsidP="00037B68">
      <w:pPr>
        <w:pStyle w:val="ListParagraph"/>
        <w:numPr>
          <w:ilvl w:val="1"/>
          <w:numId w:val="15"/>
        </w:numPr>
        <w:tabs>
          <w:tab w:val="left" w:pos="284"/>
        </w:tabs>
        <w:spacing w:after="120" w:line="240" w:lineRule="auto"/>
        <w:ind w:left="284"/>
        <w:jc w:val="both"/>
        <w:rPr>
          <w:b/>
          <w:sz w:val="28"/>
          <w:szCs w:val="28"/>
          <w:lang w:val="ro-RO"/>
        </w:rPr>
      </w:pPr>
      <w:r w:rsidRPr="00FF7646">
        <w:rPr>
          <w:b/>
          <w:sz w:val="28"/>
          <w:szCs w:val="28"/>
          <w:lang w:val="ro-RO"/>
        </w:rPr>
        <w:t xml:space="preserve"> </w:t>
      </w:r>
      <w:r w:rsidR="00F974E5" w:rsidRPr="00FF7646">
        <w:rPr>
          <w:b/>
          <w:sz w:val="28"/>
          <w:szCs w:val="28"/>
          <w:lang w:val="ro-RO"/>
        </w:rPr>
        <w:t>Monitorizarea îndeplinirii obligațiilor stabilite în contractele de vânzare-cumpărare</w:t>
      </w:r>
      <w:r w:rsidR="00FA4A9C" w:rsidRPr="00FF7646">
        <w:rPr>
          <w:b/>
          <w:sz w:val="28"/>
          <w:szCs w:val="28"/>
          <w:lang w:val="ro-RO"/>
        </w:rPr>
        <w:t>/parteneriat public-privat/concesiuni</w:t>
      </w:r>
    </w:p>
    <w:p w:rsidR="002D2F9B" w:rsidRPr="00FF7646" w:rsidRDefault="002D2F9B" w:rsidP="00037B68">
      <w:pPr>
        <w:pStyle w:val="ListParagraph"/>
        <w:numPr>
          <w:ilvl w:val="0"/>
          <w:numId w:val="11"/>
        </w:numPr>
        <w:tabs>
          <w:tab w:val="left" w:pos="720"/>
        </w:tabs>
        <w:spacing w:after="120" w:line="240" w:lineRule="auto"/>
        <w:ind w:left="426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Revizuirea cadrului legal în domeniul parteneriatului public-privat</w:t>
      </w:r>
    </w:p>
    <w:p w:rsidR="002D2F9B" w:rsidRPr="00FF7646" w:rsidRDefault="002D2F9B" w:rsidP="00037B68">
      <w:pPr>
        <w:pStyle w:val="ListParagraph"/>
        <w:numPr>
          <w:ilvl w:val="0"/>
          <w:numId w:val="11"/>
        </w:numPr>
        <w:tabs>
          <w:tab w:val="left" w:pos="284"/>
        </w:tabs>
        <w:spacing w:after="120" w:line="240" w:lineRule="auto"/>
        <w:ind w:left="426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Implementarea recomandărilor Curții de Conturi înaintate în domeniul parteneriatului public-privat;</w:t>
      </w:r>
    </w:p>
    <w:p w:rsidR="002D2F9B" w:rsidRPr="00FF7646" w:rsidRDefault="002D2F9B" w:rsidP="00037B68">
      <w:pPr>
        <w:pStyle w:val="ListParagraph"/>
        <w:numPr>
          <w:ilvl w:val="0"/>
          <w:numId w:val="11"/>
        </w:numPr>
        <w:tabs>
          <w:tab w:val="left" w:pos="284"/>
        </w:tabs>
        <w:spacing w:after="120" w:line="240" w:lineRule="auto"/>
        <w:ind w:left="426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Monitorizarea Contractului de concesiune a activelor aflate  în gestiunea Î.S. „Aeroportul Internațional Chișinău” și a terenului aferent acestora, nr. 4/03 din 30.08.2013, după caz, executarea Notificării de  rezoluțiune nr. 09-05-3113 din 8 iulie 2020 cu restituirea către stat a activelor ce au făcut obiect al concesiunii;</w:t>
      </w:r>
    </w:p>
    <w:p w:rsidR="002D2F9B" w:rsidRPr="00FF7646" w:rsidRDefault="002D2F9B" w:rsidP="00037B68">
      <w:pPr>
        <w:pStyle w:val="ListParagraph"/>
        <w:numPr>
          <w:ilvl w:val="0"/>
          <w:numId w:val="11"/>
        </w:numPr>
        <w:tabs>
          <w:tab w:val="left" w:pos="284"/>
        </w:tabs>
        <w:spacing w:after="120" w:line="240" w:lineRule="auto"/>
        <w:ind w:left="426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Monitorizarea Contractului de parteneriat public-privat privind modernizarea și eficientizarea activității Î.S. ”Gările și Stațiile Auto” nr. 4/03 din 17.12.2018;</w:t>
      </w:r>
    </w:p>
    <w:p w:rsidR="002D2F9B" w:rsidRPr="00FF7646" w:rsidRDefault="002D2F9B" w:rsidP="00037B68">
      <w:pPr>
        <w:pStyle w:val="ListParagraph"/>
        <w:numPr>
          <w:ilvl w:val="0"/>
          <w:numId w:val="11"/>
        </w:numPr>
        <w:tabs>
          <w:tab w:val="left" w:pos="284"/>
        </w:tabs>
        <w:spacing w:after="120" w:line="240" w:lineRule="auto"/>
        <w:ind w:left="426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Monitorizarea Contractului de parteneriat public-privat pentru dezvoltarea activităților Loteriei Naționale din sectorul loteriilor și pariurilor la competiții/evenimente sportive, inclusiv prin intermediul rețelelor de comunicații electronice.</w:t>
      </w:r>
    </w:p>
    <w:p w:rsidR="002D2F9B" w:rsidRPr="00FF7646" w:rsidRDefault="002D2F9B" w:rsidP="00037B68">
      <w:pPr>
        <w:pStyle w:val="ListParagraph"/>
        <w:numPr>
          <w:ilvl w:val="0"/>
          <w:numId w:val="11"/>
        </w:numPr>
        <w:tabs>
          <w:tab w:val="left" w:pos="284"/>
        </w:tabs>
        <w:spacing w:after="120" w:line="240" w:lineRule="auto"/>
        <w:ind w:left="426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Monitorizarea Contractului de parteneriat public-privat pentru dezvoltarea activităților Loteriei Naționale a Moldovei din sectorul automatelor de joc cu câștiguri bănești, inclusiv prin intermediul rețelelor de comunicații electronice.</w:t>
      </w:r>
    </w:p>
    <w:p w:rsidR="002D2F9B" w:rsidRPr="00FF7646" w:rsidRDefault="002D2F9B" w:rsidP="00037B68">
      <w:pPr>
        <w:pStyle w:val="ListParagraph"/>
        <w:numPr>
          <w:ilvl w:val="0"/>
          <w:numId w:val="11"/>
        </w:numPr>
        <w:tabs>
          <w:tab w:val="left" w:pos="284"/>
        </w:tabs>
        <w:spacing w:after="120" w:line="240" w:lineRule="auto"/>
        <w:ind w:left="426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 xml:space="preserve">Monitorizarea implementării  proiectelor de parteneriat public-privat şi concesiuni semnate de către autoritățile publice centrale și locale  la nivel național și local.  </w:t>
      </w:r>
    </w:p>
    <w:p w:rsidR="001D60B7" w:rsidRPr="00FF7646" w:rsidRDefault="002D2F9B" w:rsidP="00037B68">
      <w:pPr>
        <w:pStyle w:val="ListParagraph"/>
        <w:numPr>
          <w:ilvl w:val="0"/>
          <w:numId w:val="11"/>
        </w:numPr>
        <w:tabs>
          <w:tab w:val="left" w:pos="284"/>
        </w:tabs>
        <w:spacing w:after="120" w:line="240" w:lineRule="auto"/>
        <w:ind w:left="426"/>
        <w:jc w:val="both"/>
        <w:rPr>
          <w:b/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 xml:space="preserve">Consolidarea capacităților profesionale a colaboratorilor prin participarea la cursurile de instruire. </w:t>
      </w:r>
    </w:p>
    <w:p w:rsidR="001D60B7" w:rsidRPr="00FF7646" w:rsidRDefault="001D60B7" w:rsidP="00037B68">
      <w:pPr>
        <w:pStyle w:val="ListParagraph"/>
        <w:numPr>
          <w:ilvl w:val="1"/>
          <w:numId w:val="15"/>
        </w:numPr>
        <w:tabs>
          <w:tab w:val="left" w:pos="142"/>
          <w:tab w:val="left" w:pos="851"/>
        </w:tabs>
        <w:spacing w:after="120" w:line="240" w:lineRule="auto"/>
        <w:ind w:left="426" w:hanging="501"/>
        <w:jc w:val="both"/>
        <w:rPr>
          <w:b/>
          <w:sz w:val="28"/>
          <w:szCs w:val="28"/>
          <w:lang w:val="ro-RO"/>
        </w:rPr>
      </w:pPr>
      <w:r w:rsidRPr="00FF7646">
        <w:rPr>
          <w:b/>
          <w:sz w:val="28"/>
          <w:szCs w:val="28"/>
          <w:lang w:val="ro-RO"/>
        </w:rPr>
        <w:t>Perfecționarea cadrului normativ</w:t>
      </w:r>
    </w:p>
    <w:p w:rsidR="001D60B7" w:rsidRPr="00FF7646" w:rsidRDefault="001D60B7" w:rsidP="001D60B7">
      <w:pPr>
        <w:pStyle w:val="ListParagraph"/>
        <w:tabs>
          <w:tab w:val="left" w:pos="426"/>
        </w:tabs>
        <w:spacing w:after="120" w:line="240" w:lineRule="auto"/>
        <w:ind w:left="0" w:firstLine="567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Pentru anul în curs,</w:t>
      </w:r>
      <w:r w:rsidR="00BC0FB2" w:rsidRPr="00FF7646">
        <w:rPr>
          <w:sz w:val="28"/>
          <w:szCs w:val="28"/>
          <w:lang w:val="ro-RO"/>
        </w:rPr>
        <w:t xml:space="preserve"> Agenția</w:t>
      </w:r>
      <w:r w:rsidRPr="00FF7646">
        <w:rPr>
          <w:sz w:val="28"/>
          <w:szCs w:val="28"/>
          <w:lang w:val="ro-RO"/>
        </w:rPr>
        <w:t xml:space="preserve"> va înainta Guvernului spre examinare și aprobare a proiectelor de hotărâri pentru modificarea:</w:t>
      </w:r>
    </w:p>
    <w:p w:rsidR="001D60B7" w:rsidRPr="00FF7646" w:rsidRDefault="001D60B7" w:rsidP="00037B68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Listei bunurilor nepasibile de privatizare, anexă la Legea nr. 121/2007 privind administrarea și deetatizarea proprietății publice;</w:t>
      </w:r>
    </w:p>
    <w:p w:rsidR="001D60B7" w:rsidRPr="00FF7646" w:rsidRDefault="001D60B7" w:rsidP="00037B68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t>Listei bunurilor proprietate de stat supuse privatizării aprobată prin Hotărârea Guvernului nr. 945/2007.</w:t>
      </w:r>
    </w:p>
    <w:p w:rsidR="001D60B7" w:rsidRPr="00FF7646" w:rsidRDefault="001D60B7" w:rsidP="00037B68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sz w:val="28"/>
          <w:szCs w:val="28"/>
          <w:lang w:val="ro-RO"/>
        </w:rPr>
      </w:pPr>
      <w:r w:rsidRPr="00FF7646">
        <w:rPr>
          <w:sz w:val="28"/>
          <w:szCs w:val="28"/>
          <w:lang w:val="ro-RO"/>
        </w:rPr>
        <w:lastRenderedPageBreak/>
        <w:t>Actelor normative aferente procedurilor de privatizare în contextul recomandărilor Curții de Conturi (H.G. nr. 919/2008, H.G. nr. 145/2008,  H.G. nr. 468/2008,  H.G. nr. 1428/2008, H.G. nr. 136/2009).</w:t>
      </w:r>
    </w:p>
    <w:p w:rsidR="00EA53C0" w:rsidRPr="00FF7646" w:rsidRDefault="00EA53C0" w:rsidP="00BC0FB2">
      <w:pPr>
        <w:pStyle w:val="ListParagraph"/>
        <w:tabs>
          <w:tab w:val="left" w:pos="426"/>
        </w:tabs>
        <w:spacing w:after="120" w:line="240" w:lineRule="auto"/>
        <w:ind w:left="0"/>
        <w:jc w:val="both"/>
        <w:rPr>
          <w:sz w:val="28"/>
          <w:szCs w:val="28"/>
          <w:lang w:val="ro-RO"/>
        </w:rPr>
      </w:pPr>
    </w:p>
    <w:sectPr w:rsidR="00EA53C0" w:rsidRPr="00FF7646" w:rsidSect="00AC0EB1">
      <w:headerReference w:type="default" r:id="rId8"/>
      <w:foot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2E3" w:rsidRDefault="000962E3" w:rsidP="008D5E54">
      <w:pPr>
        <w:spacing w:after="0" w:line="240" w:lineRule="auto"/>
      </w:pPr>
      <w:r>
        <w:separator/>
      </w:r>
    </w:p>
  </w:endnote>
  <w:endnote w:type="continuationSeparator" w:id="0">
    <w:p w:rsidR="000962E3" w:rsidRDefault="000962E3" w:rsidP="008D5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5052711"/>
      <w:docPartObj>
        <w:docPartGallery w:val="Page Numbers (Bottom of Page)"/>
        <w:docPartUnique/>
      </w:docPartObj>
    </w:sdtPr>
    <w:sdtEndPr/>
    <w:sdtContent>
      <w:p w:rsidR="00FA4D3F" w:rsidRDefault="004D7C2D">
        <w:pPr>
          <w:pStyle w:val="Footer"/>
        </w:pPr>
        <w:r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2" name="Двойные круглые скобки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D7C2D" w:rsidRDefault="004D7C2D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8E7EBD" w:rsidRPr="008E7EBD">
                                <w:rPr>
                                  <w:noProof/>
                                  <w:lang w:val="ro-RO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Двойные круглые скобки 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" filled="t" strokecolor="gray" strokeweight="2.25pt">
                  <v:textbox inset=",0,,0">
                    <w:txbxContent>
                      <w:p w:rsidR="004D7C2D" w:rsidRDefault="004D7C2D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8E7EBD" w:rsidRPr="008E7EBD">
                          <w:rPr>
                            <w:noProof/>
                            <w:lang w:val="ro-RO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1" name="Прямая со стрелкой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3F188D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2E3" w:rsidRDefault="000962E3" w:rsidP="008D5E54">
      <w:pPr>
        <w:spacing w:after="0" w:line="240" w:lineRule="auto"/>
      </w:pPr>
      <w:r>
        <w:separator/>
      </w:r>
    </w:p>
  </w:footnote>
  <w:footnote w:type="continuationSeparator" w:id="0">
    <w:p w:rsidR="000962E3" w:rsidRDefault="000962E3" w:rsidP="008D5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C2D" w:rsidRDefault="00246583" w:rsidP="004D7C2D">
    <w:pPr>
      <w:pStyle w:val="Header"/>
      <w:jc w:val="right"/>
    </w:pPr>
    <w:r w:rsidRPr="00246583">
      <w:rPr>
        <w:noProof/>
        <w:lang w:val="en-GB" w:eastAsia="en-GB"/>
      </w:rPr>
      <w:drawing>
        <wp:inline distT="0" distB="0" distL="0" distR="0" wp14:anchorId="47C4D895" wp14:editId="34048038">
          <wp:extent cx="1754887" cy="319405"/>
          <wp:effectExtent l="0" t="0" r="0" b="444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484" cy="33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D7C2D" w:rsidRDefault="004D7C2D" w:rsidP="004D7C2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D57F2"/>
    <w:multiLevelType w:val="multilevel"/>
    <w:tmpl w:val="5C14F35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1">
    <w:nsid w:val="13792F9F"/>
    <w:multiLevelType w:val="multilevel"/>
    <w:tmpl w:val="052CE7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80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  <w:b/>
        <w:color w:val="auto"/>
      </w:rPr>
    </w:lvl>
  </w:abstractNum>
  <w:abstractNum w:abstractNumId="2">
    <w:nsid w:val="1FAE7D64"/>
    <w:multiLevelType w:val="hybridMultilevel"/>
    <w:tmpl w:val="64FCB5D6"/>
    <w:lvl w:ilvl="0" w:tplc="6046C53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5A2488"/>
    <w:multiLevelType w:val="multilevel"/>
    <w:tmpl w:val="E2AC6F7C"/>
    <w:lvl w:ilvl="0">
      <w:start w:val="2"/>
      <w:numFmt w:val="upperRoman"/>
      <w:lvlText w:val="%1."/>
      <w:lvlJc w:val="left"/>
      <w:pPr>
        <w:ind w:left="2705" w:hanging="72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  <w:color w:val="000000"/>
      </w:rPr>
    </w:lvl>
  </w:abstractNum>
  <w:abstractNum w:abstractNumId="4">
    <w:nsid w:val="32454B91"/>
    <w:multiLevelType w:val="hybridMultilevel"/>
    <w:tmpl w:val="6B0062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8224D"/>
    <w:multiLevelType w:val="hybridMultilevel"/>
    <w:tmpl w:val="1EA85990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2604EAD"/>
    <w:multiLevelType w:val="hybridMultilevel"/>
    <w:tmpl w:val="1AE67408"/>
    <w:lvl w:ilvl="0" w:tplc="81D89A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C22505"/>
    <w:multiLevelType w:val="hybridMultilevel"/>
    <w:tmpl w:val="C0064C18"/>
    <w:lvl w:ilvl="0" w:tplc="813427B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E669EC"/>
    <w:multiLevelType w:val="hybridMultilevel"/>
    <w:tmpl w:val="A2F2A410"/>
    <w:lvl w:ilvl="0" w:tplc="8AE85F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92A2050"/>
    <w:multiLevelType w:val="hybridMultilevel"/>
    <w:tmpl w:val="E5D24A62"/>
    <w:lvl w:ilvl="0" w:tplc="AA96A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7E00305"/>
    <w:multiLevelType w:val="hybridMultilevel"/>
    <w:tmpl w:val="6F1E5E8E"/>
    <w:lvl w:ilvl="0" w:tplc="813427B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6C56DB"/>
    <w:multiLevelType w:val="hybridMultilevel"/>
    <w:tmpl w:val="A822D1B6"/>
    <w:lvl w:ilvl="0" w:tplc="06E836F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F52093A"/>
    <w:multiLevelType w:val="multilevel"/>
    <w:tmpl w:val="7A9047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6D1629F5"/>
    <w:multiLevelType w:val="multilevel"/>
    <w:tmpl w:val="652A91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4">
    <w:nsid w:val="72433EA4"/>
    <w:multiLevelType w:val="hybridMultilevel"/>
    <w:tmpl w:val="6352D3E4"/>
    <w:lvl w:ilvl="0" w:tplc="00B0A5C8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7E3B677B"/>
    <w:multiLevelType w:val="hybridMultilevel"/>
    <w:tmpl w:val="DF0EAB16"/>
    <w:lvl w:ilvl="0" w:tplc="118459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F04206E"/>
    <w:multiLevelType w:val="hybridMultilevel"/>
    <w:tmpl w:val="F1C6D95A"/>
    <w:lvl w:ilvl="0" w:tplc="6A2A6C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7"/>
  </w:num>
  <w:num w:numId="3">
    <w:abstractNumId w:val="10"/>
  </w:num>
  <w:num w:numId="4">
    <w:abstractNumId w:val="1"/>
  </w:num>
  <w:num w:numId="5">
    <w:abstractNumId w:val="6"/>
  </w:num>
  <w:num w:numId="6">
    <w:abstractNumId w:val="12"/>
  </w:num>
  <w:num w:numId="7">
    <w:abstractNumId w:val="14"/>
  </w:num>
  <w:num w:numId="8">
    <w:abstractNumId w:val="3"/>
  </w:num>
  <w:num w:numId="9">
    <w:abstractNumId w:val="15"/>
  </w:num>
  <w:num w:numId="10">
    <w:abstractNumId w:val="8"/>
  </w:num>
  <w:num w:numId="11">
    <w:abstractNumId w:val="2"/>
  </w:num>
  <w:num w:numId="12">
    <w:abstractNumId w:val="4"/>
  </w:num>
  <w:num w:numId="13">
    <w:abstractNumId w:val="11"/>
  </w:num>
  <w:num w:numId="14">
    <w:abstractNumId w:val="5"/>
  </w:num>
  <w:num w:numId="15">
    <w:abstractNumId w:val="0"/>
  </w:num>
  <w:num w:numId="16">
    <w:abstractNumId w:val="16"/>
  </w:num>
  <w:num w:numId="17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FED"/>
    <w:rsid w:val="000333A9"/>
    <w:rsid w:val="00037B68"/>
    <w:rsid w:val="0005117A"/>
    <w:rsid w:val="000619A5"/>
    <w:rsid w:val="00071DC9"/>
    <w:rsid w:val="000865F0"/>
    <w:rsid w:val="000962E3"/>
    <w:rsid w:val="000A2C05"/>
    <w:rsid w:val="00107015"/>
    <w:rsid w:val="00107FED"/>
    <w:rsid w:val="00117866"/>
    <w:rsid w:val="00186942"/>
    <w:rsid w:val="001B3C82"/>
    <w:rsid w:val="001C2BB7"/>
    <w:rsid w:val="001D60B7"/>
    <w:rsid w:val="001D7D2B"/>
    <w:rsid w:val="001F7631"/>
    <w:rsid w:val="00246583"/>
    <w:rsid w:val="00253242"/>
    <w:rsid w:val="002C4977"/>
    <w:rsid w:val="002D2F9B"/>
    <w:rsid w:val="0030558E"/>
    <w:rsid w:val="00314661"/>
    <w:rsid w:val="003A558E"/>
    <w:rsid w:val="0041649D"/>
    <w:rsid w:val="00427BA3"/>
    <w:rsid w:val="00496769"/>
    <w:rsid w:val="004C26BC"/>
    <w:rsid w:val="004D7C2D"/>
    <w:rsid w:val="005A0621"/>
    <w:rsid w:val="005A5BE5"/>
    <w:rsid w:val="005D3A3D"/>
    <w:rsid w:val="005E5061"/>
    <w:rsid w:val="0065445F"/>
    <w:rsid w:val="006758F3"/>
    <w:rsid w:val="00687D92"/>
    <w:rsid w:val="006E62A2"/>
    <w:rsid w:val="007173B4"/>
    <w:rsid w:val="00741186"/>
    <w:rsid w:val="008102CD"/>
    <w:rsid w:val="00822D2A"/>
    <w:rsid w:val="00831166"/>
    <w:rsid w:val="00833A8B"/>
    <w:rsid w:val="008A43FF"/>
    <w:rsid w:val="008C7016"/>
    <w:rsid w:val="008D17D6"/>
    <w:rsid w:val="008D5E54"/>
    <w:rsid w:val="008E7EBD"/>
    <w:rsid w:val="008F54DC"/>
    <w:rsid w:val="0090033F"/>
    <w:rsid w:val="00900411"/>
    <w:rsid w:val="00900B44"/>
    <w:rsid w:val="00906811"/>
    <w:rsid w:val="00932373"/>
    <w:rsid w:val="00971BF8"/>
    <w:rsid w:val="009E2E2D"/>
    <w:rsid w:val="00A96D63"/>
    <w:rsid w:val="00AC0EB1"/>
    <w:rsid w:val="00AE4D5B"/>
    <w:rsid w:val="00AF6BD6"/>
    <w:rsid w:val="00B037E6"/>
    <w:rsid w:val="00B436FE"/>
    <w:rsid w:val="00B60E4F"/>
    <w:rsid w:val="00B858AE"/>
    <w:rsid w:val="00BC0FB2"/>
    <w:rsid w:val="00C4432F"/>
    <w:rsid w:val="00C74129"/>
    <w:rsid w:val="00CA6DCF"/>
    <w:rsid w:val="00D03D11"/>
    <w:rsid w:val="00D36863"/>
    <w:rsid w:val="00D409D9"/>
    <w:rsid w:val="00D515B2"/>
    <w:rsid w:val="00D617C2"/>
    <w:rsid w:val="00D93050"/>
    <w:rsid w:val="00DE2520"/>
    <w:rsid w:val="00E17C74"/>
    <w:rsid w:val="00E77560"/>
    <w:rsid w:val="00EA53C0"/>
    <w:rsid w:val="00EF0AD5"/>
    <w:rsid w:val="00EF4D52"/>
    <w:rsid w:val="00F10D06"/>
    <w:rsid w:val="00F215B2"/>
    <w:rsid w:val="00F72691"/>
    <w:rsid w:val="00F974E5"/>
    <w:rsid w:val="00FA4A9C"/>
    <w:rsid w:val="00FA4D3F"/>
    <w:rsid w:val="00FA6DFB"/>
    <w:rsid w:val="00FC3FB0"/>
    <w:rsid w:val="00FE0CA9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EC79F5-9070-47D3-B8CA-06C9F63F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">
    <w:name w:val="tt"/>
    <w:basedOn w:val="Normal"/>
    <w:rsid w:val="00FA4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ListParagraph">
    <w:name w:val="List Paragraph"/>
    <w:aliases w:val="List Paragraph 1,Bullets,List Paragraph (numbered (a)),Numbered Paragraph,Main numbered paragraph,Akapit z listą BS,Lettre d'introduction,List Paragraph1,List Paragraph11,Scriptoria bullet points,Bullet Points,Liste Paragraf,Listenabsatz1"/>
    <w:basedOn w:val="Normal"/>
    <w:link w:val="ListParagraphChar"/>
    <w:uiPriority w:val="34"/>
    <w:qFormat/>
    <w:rsid w:val="00FA4D3F"/>
    <w:pPr>
      <w:spacing w:after="200" w:line="276" w:lineRule="auto"/>
      <w:ind w:left="708"/>
    </w:pPr>
    <w:rPr>
      <w:rFonts w:ascii="Times New Roman" w:eastAsia="Times New Roman" w:hAnsi="Times New Roman" w:cs="Times New Roman"/>
      <w:sz w:val="24"/>
      <w:lang w:val="ru-RU" w:eastAsia="ru-RU"/>
    </w:rPr>
  </w:style>
  <w:style w:type="character" w:customStyle="1" w:styleId="ListParagraphChar">
    <w:name w:val="List Paragraph Char"/>
    <w:aliases w:val="List Paragraph 1 Char,Bullets Char,List Paragraph (numbered (a)) Char,Numbered Paragraph Char,Main numbered paragraph Char,Akapit z listą BS Char,Lettre d'introduction Char,List Paragraph1 Char,List Paragraph11 Char"/>
    <w:basedOn w:val="DefaultParagraphFont"/>
    <w:link w:val="ListParagraph"/>
    <w:uiPriority w:val="34"/>
    <w:locked/>
    <w:rsid w:val="00FA4D3F"/>
    <w:rPr>
      <w:rFonts w:ascii="Times New Roman" w:eastAsia="Times New Roman" w:hAnsi="Times New Roman" w:cs="Times New Roman"/>
      <w:sz w:val="24"/>
      <w:lang w:val="ru-RU" w:eastAsia="ru-RU"/>
    </w:rPr>
  </w:style>
  <w:style w:type="paragraph" w:styleId="NormalWeb">
    <w:name w:val="Normal (Web)"/>
    <w:aliases w:val="Знак"/>
    <w:basedOn w:val="Normal"/>
    <w:link w:val="NormalWebChar"/>
    <w:uiPriority w:val="99"/>
    <w:qFormat/>
    <w:rsid w:val="00FA4D3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A4D3F"/>
    <w:rPr>
      <w:color w:val="0000FF"/>
      <w:u w:val="single"/>
    </w:rPr>
  </w:style>
  <w:style w:type="character" w:customStyle="1" w:styleId="NormalWebChar">
    <w:name w:val="Normal (Web) Char"/>
    <w:aliases w:val="Знак Char"/>
    <w:link w:val="NormalWeb"/>
    <w:uiPriority w:val="99"/>
    <w:locked/>
    <w:rsid w:val="00FA4D3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FA4D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FA4D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D3F"/>
  </w:style>
  <w:style w:type="paragraph" w:styleId="Header">
    <w:name w:val="header"/>
    <w:basedOn w:val="Normal"/>
    <w:link w:val="HeaderChar"/>
    <w:uiPriority w:val="99"/>
    <w:unhideWhenUsed/>
    <w:rsid w:val="008D5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E54"/>
  </w:style>
  <w:style w:type="paragraph" w:styleId="BalloonText">
    <w:name w:val="Balloon Text"/>
    <w:basedOn w:val="Normal"/>
    <w:link w:val="BalloonTextChar"/>
    <w:uiPriority w:val="99"/>
    <w:semiHidden/>
    <w:unhideWhenUsed/>
    <w:rsid w:val="003A5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5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8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8FF49-316A-438F-B489-B05EA3174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2492</Words>
  <Characters>14206</Characters>
  <Application>Microsoft Office Word</Application>
  <DocSecurity>0</DocSecurity>
  <Lines>118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 Tirdea</dc:creator>
  <cp:keywords/>
  <dc:description/>
  <cp:lastModifiedBy>Ionela Botnariuc</cp:lastModifiedBy>
  <cp:revision>2</cp:revision>
  <cp:lastPrinted>2021-03-30T12:22:00Z</cp:lastPrinted>
  <dcterms:created xsi:type="dcterms:W3CDTF">2021-03-31T09:09:00Z</dcterms:created>
  <dcterms:modified xsi:type="dcterms:W3CDTF">2021-03-31T09:09:00Z</dcterms:modified>
</cp:coreProperties>
</file>